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678ED" w14:textId="398E51AC" w:rsidR="00251363" w:rsidRPr="00581F7E" w:rsidRDefault="00A46337" w:rsidP="007A4C34">
      <w:pPr>
        <w:pStyle w:val="Naslov1"/>
        <w:spacing w:before="37"/>
        <w:ind w:right="-108" w:firstLine="0"/>
        <w:rPr>
          <w:rFonts w:ascii="Times New Roman" w:hAnsi="Times New Roman" w:cs="Times New Roman"/>
          <w:sz w:val="24"/>
          <w:szCs w:val="24"/>
        </w:rPr>
      </w:pPr>
      <w:r w:rsidRPr="00581F7E">
        <w:rPr>
          <w:rFonts w:ascii="Times New Roman" w:hAnsi="Times New Roman" w:cs="Times New Roman"/>
          <w:sz w:val="24"/>
          <w:szCs w:val="24"/>
        </w:rPr>
        <w:t>Javno naročilo: Nakup električnega osebnega</w:t>
      </w:r>
      <w:r w:rsidR="007A4C34">
        <w:rPr>
          <w:rFonts w:ascii="Times New Roman" w:hAnsi="Times New Roman" w:cs="Times New Roman"/>
          <w:sz w:val="24"/>
          <w:szCs w:val="24"/>
        </w:rPr>
        <w:t xml:space="preserve"> v</w:t>
      </w:r>
      <w:r w:rsidRPr="00581F7E">
        <w:rPr>
          <w:rFonts w:ascii="Times New Roman" w:hAnsi="Times New Roman" w:cs="Times New Roman"/>
          <w:sz w:val="24"/>
          <w:szCs w:val="24"/>
        </w:rPr>
        <w:t xml:space="preserve">ozila </w:t>
      </w:r>
    </w:p>
    <w:p w14:paraId="7559E959" w14:textId="77777777" w:rsidR="00251363" w:rsidRPr="00581F7E" w:rsidRDefault="00251363">
      <w:pPr>
        <w:pStyle w:val="Telobesedila"/>
        <w:spacing w:before="3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3037BE93" w14:textId="77777777" w:rsidR="00D552F0" w:rsidRDefault="00A46337">
      <w:pPr>
        <w:pStyle w:val="Naslov"/>
        <w:rPr>
          <w:rFonts w:ascii="Times New Roman" w:hAnsi="Times New Roman" w:cs="Times New Roman"/>
        </w:rPr>
      </w:pPr>
      <w:r w:rsidRPr="00581F7E">
        <w:rPr>
          <w:rFonts w:ascii="Times New Roman" w:hAnsi="Times New Roman" w:cs="Times New Roman"/>
        </w:rPr>
        <w:t>TEHNIČN</w:t>
      </w:r>
      <w:r w:rsidR="00D552F0">
        <w:rPr>
          <w:rFonts w:ascii="Times New Roman" w:hAnsi="Times New Roman" w:cs="Times New Roman"/>
        </w:rPr>
        <w:t>E</w:t>
      </w:r>
      <w:r w:rsidRPr="00581F7E">
        <w:rPr>
          <w:rFonts w:ascii="Times New Roman" w:hAnsi="Times New Roman" w:cs="Times New Roman"/>
        </w:rPr>
        <w:t xml:space="preserve"> SPECIFIKACIJ</w:t>
      </w:r>
      <w:r w:rsidR="00D552F0">
        <w:rPr>
          <w:rFonts w:ascii="Times New Roman" w:hAnsi="Times New Roman" w:cs="Times New Roman"/>
        </w:rPr>
        <w:t>E</w:t>
      </w:r>
    </w:p>
    <w:p w14:paraId="33E358D5" w14:textId="77777777" w:rsidR="00251363" w:rsidRPr="00581F7E" w:rsidRDefault="00251363">
      <w:pPr>
        <w:pStyle w:val="Telobesedila"/>
        <w:spacing w:before="6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33D3A6F7" w14:textId="77777777" w:rsidR="00251363" w:rsidRPr="00581F7E" w:rsidRDefault="00A46337">
      <w:pPr>
        <w:pStyle w:val="Naslov1"/>
        <w:numPr>
          <w:ilvl w:val="0"/>
          <w:numId w:val="2"/>
        </w:numPr>
        <w:tabs>
          <w:tab w:val="left" w:pos="365"/>
        </w:tabs>
        <w:spacing w:before="57"/>
        <w:ind w:hanging="169"/>
        <w:jc w:val="both"/>
        <w:rPr>
          <w:rFonts w:ascii="Times New Roman" w:hAnsi="Times New Roman" w:cs="Times New Roman"/>
          <w:sz w:val="24"/>
          <w:szCs w:val="24"/>
        </w:rPr>
      </w:pPr>
      <w:r w:rsidRPr="00581F7E">
        <w:rPr>
          <w:rFonts w:ascii="Times New Roman" w:hAnsi="Times New Roman" w:cs="Times New Roman"/>
          <w:sz w:val="24"/>
          <w:szCs w:val="24"/>
        </w:rPr>
        <w:t>Predmet javnega</w:t>
      </w:r>
      <w:r w:rsidRPr="00581F7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naročila</w:t>
      </w:r>
    </w:p>
    <w:p w14:paraId="59B9256D" w14:textId="473ABFE9" w:rsidR="00251363" w:rsidRPr="00581F7E" w:rsidRDefault="00A46337">
      <w:pPr>
        <w:pStyle w:val="Telobesedila"/>
        <w:spacing w:before="0"/>
        <w:ind w:left="196" w:right="11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1F7E">
        <w:rPr>
          <w:rFonts w:ascii="Times New Roman" w:hAnsi="Times New Roman" w:cs="Times New Roman"/>
          <w:sz w:val="24"/>
          <w:szCs w:val="24"/>
        </w:rPr>
        <w:t>Predmet</w:t>
      </w:r>
      <w:r w:rsidRPr="00581F7E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javnega</w:t>
      </w:r>
      <w:r w:rsidRPr="00581F7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naročila</w:t>
      </w:r>
      <w:r w:rsidRPr="00581F7E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je</w:t>
      </w:r>
      <w:r w:rsidRPr="00581F7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nakup</w:t>
      </w:r>
      <w:r w:rsidRPr="00581F7E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7A4C34" w:rsidRPr="00D552F0">
        <w:rPr>
          <w:rFonts w:ascii="Times New Roman" w:hAnsi="Times New Roman" w:cs="Times New Roman"/>
          <w:b/>
          <w:bCs/>
          <w:spacing w:val="-9"/>
          <w:sz w:val="24"/>
          <w:szCs w:val="24"/>
        </w:rPr>
        <w:t>enega (1)</w:t>
      </w:r>
      <w:r w:rsidR="00732597" w:rsidRPr="00D552F0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="00732597" w:rsidRPr="00D552F0">
        <w:rPr>
          <w:rFonts w:ascii="Times New Roman" w:hAnsi="Times New Roman" w:cs="Times New Roman"/>
          <w:b/>
          <w:bCs/>
          <w:sz w:val="24"/>
          <w:szCs w:val="24"/>
        </w:rPr>
        <w:t>nov</w:t>
      </w:r>
      <w:r w:rsidR="007A4C34" w:rsidRPr="00D552F0">
        <w:rPr>
          <w:rFonts w:ascii="Times New Roman" w:hAnsi="Times New Roman" w:cs="Times New Roman"/>
          <w:b/>
          <w:bCs/>
          <w:sz w:val="24"/>
          <w:szCs w:val="24"/>
        </w:rPr>
        <w:t>ega</w:t>
      </w:r>
      <w:r w:rsidRPr="00D552F0">
        <w:rPr>
          <w:rFonts w:ascii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="00732597" w:rsidRPr="00D552F0">
        <w:rPr>
          <w:rFonts w:ascii="Times New Roman" w:hAnsi="Times New Roman" w:cs="Times New Roman"/>
          <w:b/>
          <w:bCs/>
          <w:sz w:val="24"/>
          <w:szCs w:val="24"/>
        </w:rPr>
        <w:t>električn</w:t>
      </w:r>
      <w:r w:rsidR="007A4C34" w:rsidRPr="00D552F0">
        <w:rPr>
          <w:rFonts w:ascii="Times New Roman" w:hAnsi="Times New Roman" w:cs="Times New Roman"/>
          <w:b/>
          <w:bCs/>
          <w:sz w:val="24"/>
          <w:szCs w:val="24"/>
        </w:rPr>
        <w:t>ega</w:t>
      </w:r>
      <w:r w:rsidRPr="00D552F0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="00732597" w:rsidRPr="00D552F0">
        <w:rPr>
          <w:rFonts w:ascii="Times New Roman" w:hAnsi="Times New Roman" w:cs="Times New Roman"/>
          <w:b/>
          <w:bCs/>
          <w:sz w:val="24"/>
          <w:szCs w:val="24"/>
        </w:rPr>
        <w:t>osebn</w:t>
      </w:r>
      <w:r w:rsidR="007A4C34" w:rsidRPr="00D552F0">
        <w:rPr>
          <w:rFonts w:ascii="Times New Roman" w:hAnsi="Times New Roman" w:cs="Times New Roman"/>
          <w:b/>
          <w:bCs/>
          <w:sz w:val="24"/>
          <w:szCs w:val="24"/>
        </w:rPr>
        <w:t>ega</w:t>
      </w:r>
      <w:r w:rsidRPr="00D552F0">
        <w:rPr>
          <w:rFonts w:ascii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="00732597" w:rsidRPr="00D552F0">
        <w:rPr>
          <w:rFonts w:ascii="Times New Roman" w:hAnsi="Times New Roman" w:cs="Times New Roman"/>
          <w:b/>
          <w:bCs/>
          <w:sz w:val="24"/>
          <w:szCs w:val="24"/>
        </w:rPr>
        <w:t>vozil</w:t>
      </w:r>
      <w:r w:rsidR="007A4C34" w:rsidRPr="00D552F0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581F7E">
        <w:rPr>
          <w:rFonts w:ascii="Times New Roman" w:hAnsi="Times New Roman" w:cs="Times New Roman"/>
          <w:sz w:val="24"/>
          <w:szCs w:val="24"/>
        </w:rPr>
        <w:t>.</w:t>
      </w:r>
      <w:r w:rsidRPr="00581F7E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Naročnik</w:t>
      </w:r>
      <w:r w:rsidRPr="00581F7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bo</w:t>
      </w:r>
      <w:r w:rsidRPr="00581F7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upošteval</w:t>
      </w:r>
      <w:r w:rsidRPr="00581F7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le</w:t>
      </w:r>
      <w:r w:rsidRPr="00581F7E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tiste ponudbe,</w:t>
      </w:r>
      <w:r w:rsidRPr="00581F7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ki</w:t>
      </w:r>
      <w:r w:rsidRPr="00581F7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bodo</w:t>
      </w:r>
      <w:r w:rsidRPr="00581F7E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vsebovale</w:t>
      </w:r>
      <w:r w:rsidRPr="00581F7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dobavo</w:t>
      </w:r>
      <w:r w:rsidRPr="00581F7E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vozila</w:t>
      </w:r>
      <w:r w:rsidRPr="00581F7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iz</w:t>
      </w:r>
      <w:r w:rsidRPr="00581F7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predmeta</w:t>
      </w:r>
      <w:r w:rsidRPr="00581F7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ponudbe</w:t>
      </w:r>
      <w:r w:rsidRPr="00581F7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kot</w:t>
      </w:r>
      <w:r w:rsidRPr="00581F7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celoto</w:t>
      </w:r>
      <w:r w:rsidRPr="00581F7E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z</w:t>
      </w:r>
      <w:r w:rsidRPr="00581F7E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vso</w:t>
      </w:r>
      <w:r w:rsidRPr="00581F7E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minimalno</w:t>
      </w:r>
      <w:r w:rsidRPr="00581F7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zahtevano opremo.</w:t>
      </w:r>
    </w:p>
    <w:p w14:paraId="2EDD9C51" w14:textId="77777777" w:rsidR="00251363" w:rsidRPr="00581F7E" w:rsidRDefault="00251363">
      <w:pPr>
        <w:pStyle w:val="Telobesedila"/>
        <w:spacing w:before="11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6C2A17A" w14:textId="77777777" w:rsidR="00251363" w:rsidRPr="00581F7E" w:rsidRDefault="00A46337">
      <w:pPr>
        <w:pStyle w:val="Naslov1"/>
        <w:numPr>
          <w:ilvl w:val="0"/>
          <w:numId w:val="2"/>
        </w:numPr>
        <w:tabs>
          <w:tab w:val="left" w:pos="425"/>
        </w:tabs>
        <w:ind w:left="424" w:hanging="229"/>
        <w:jc w:val="both"/>
        <w:rPr>
          <w:rFonts w:ascii="Times New Roman" w:hAnsi="Times New Roman" w:cs="Times New Roman"/>
          <w:sz w:val="24"/>
          <w:szCs w:val="24"/>
        </w:rPr>
      </w:pPr>
      <w:r w:rsidRPr="00581F7E">
        <w:rPr>
          <w:rFonts w:ascii="Times New Roman" w:hAnsi="Times New Roman" w:cs="Times New Roman"/>
          <w:sz w:val="24"/>
          <w:szCs w:val="24"/>
        </w:rPr>
        <w:t>Razpisni</w:t>
      </w:r>
      <w:r w:rsidRPr="00581F7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pogoji</w:t>
      </w:r>
    </w:p>
    <w:p w14:paraId="73B974D2" w14:textId="215E0694" w:rsidR="00251363" w:rsidRPr="000F0199" w:rsidRDefault="00A46337" w:rsidP="00484C16">
      <w:pPr>
        <w:pStyle w:val="Telobesedila"/>
        <w:spacing w:before="1"/>
        <w:ind w:left="196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1F7E">
        <w:rPr>
          <w:rFonts w:ascii="Times New Roman" w:hAnsi="Times New Roman" w:cs="Times New Roman"/>
          <w:sz w:val="24"/>
          <w:szCs w:val="24"/>
        </w:rPr>
        <w:t xml:space="preserve">V </w:t>
      </w:r>
      <w:r w:rsidR="00D7184F">
        <w:rPr>
          <w:rFonts w:ascii="Times New Roman" w:hAnsi="Times New Roman" w:cs="Times New Roman"/>
          <w:sz w:val="24"/>
          <w:szCs w:val="24"/>
        </w:rPr>
        <w:t xml:space="preserve">naročnikovi </w:t>
      </w:r>
      <w:r w:rsidRPr="00581F7E">
        <w:rPr>
          <w:rFonts w:ascii="Times New Roman" w:hAnsi="Times New Roman" w:cs="Times New Roman"/>
          <w:sz w:val="24"/>
          <w:szCs w:val="24"/>
        </w:rPr>
        <w:t>dokumentaciji</w:t>
      </w:r>
      <w:r w:rsidR="00D7184F">
        <w:rPr>
          <w:rFonts w:ascii="Times New Roman" w:hAnsi="Times New Roman" w:cs="Times New Roman"/>
          <w:sz w:val="24"/>
          <w:szCs w:val="24"/>
        </w:rPr>
        <w:t xml:space="preserve"> v zvezi z </w:t>
      </w:r>
      <w:r w:rsidR="00D7184F" w:rsidRPr="000F0199">
        <w:rPr>
          <w:rFonts w:ascii="Times New Roman" w:hAnsi="Times New Roman" w:cs="Times New Roman"/>
          <w:sz w:val="24"/>
          <w:szCs w:val="24"/>
        </w:rPr>
        <w:t>oddajo javnega naročila</w:t>
      </w:r>
      <w:r w:rsidRPr="000F0199">
        <w:rPr>
          <w:rFonts w:ascii="Times New Roman" w:hAnsi="Times New Roman" w:cs="Times New Roman"/>
          <w:sz w:val="24"/>
          <w:szCs w:val="24"/>
        </w:rPr>
        <w:t xml:space="preserve"> zahtevane in s strani ponudnik</w:t>
      </w:r>
      <w:r w:rsidR="00D7184F" w:rsidRPr="000F0199">
        <w:rPr>
          <w:rFonts w:ascii="Times New Roman" w:hAnsi="Times New Roman" w:cs="Times New Roman"/>
          <w:sz w:val="24"/>
          <w:szCs w:val="24"/>
        </w:rPr>
        <w:t>a</w:t>
      </w:r>
      <w:r w:rsidRPr="000F0199">
        <w:rPr>
          <w:rFonts w:ascii="Times New Roman" w:hAnsi="Times New Roman" w:cs="Times New Roman"/>
          <w:sz w:val="24"/>
          <w:szCs w:val="24"/>
        </w:rPr>
        <w:t xml:space="preserve"> podane merljive karakteristike, morajo biti enake kot v prometnem dovoljenju in homologaciji oziroma ne smejo odstopati v škodo naročnika.</w:t>
      </w:r>
    </w:p>
    <w:p w14:paraId="2CC3A2A3" w14:textId="77777777" w:rsidR="00251363" w:rsidRPr="000F0199" w:rsidRDefault="00251363">
      <w:pPr>
        <w:pStyle w:val="Telobesedila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84314EA" w14:textId="3749E371" w:rsidR="00251363" w:rsidRPr="000F0199" w:rsidRDefault="00732597">
      <w:pPr>
        <w:pStyle w:val="Telobesedila"/>
        <w:spacing w:before="0"/>
        <w:ind w:left="196" w:firstLine="0"/>
        <w:rPr>
          <w:rFonts w:ascii="Times New Roman" w:hAnsi="Times New Roman" w:cs="Times New Roman"/>
          <w:sz w:val="24"/>
          <w:szCs w:val="24"/>
        </w:rPr>
      </w:pPr>
      <w:r w:rsidRPr="000F0199">
        <w:rPr>
          <w:rFonts w:ascii="Times New Roman" w:hAnsi="Times New Roman" w:cs="Times New Roman"/>
          <w:sz w:val="24"/>
          <w:szCs w:val="24"/>
        </w:rPr>
        <w:t>Vozila</w:t>
      </w:r>
      <w:r w:rsidR="00A46337" w:rsidRPr="000F0199">
        <w:rPr>
          <w:rFonts w:ascii="Times New Roman" w:hAnsi="Times New Roman" w:cs="Times New Roman"/>
          <w:sz w:val="24"/>
          <w:szCs w:val="24"/>
        </w:rPr>
        <w:t xml:space="preserve"> mora</w:t>
      </w:r>
      <w:r w:rsidRPr="000F0199">
        <w:rPr>
          <w:rFonts w:ascii="Times New Roman" w:hAnsi="Times New Roman" w:cs="Times New Roman"/>
          <w:sz w:val="24"/>
          <w:szCs w:val="24"/>
        </w:rPr>
        <w:t>jo biti nova</w:t>
      </w:r>
      <w:r w:rsidR="00A46337" w:rsidRPr="000F0199">
        <w:rPr>
          <w:rFonts w:ascii="Times New Roman" w:hAnsi="Times New Roman" w:cs="Times New Roman"/>
          <w:sz w:val="24"/>
          <w:szCs w:val="24"/>
        </w:rPr>
        <w:t xml:space="preserve">, model leta </w:t>
      </w:r>
      <w:r w:rsidR="00494952" w:rsidRPr="000F0199">
        <w:rPr>
          <w:rFonts w:ascii="Times New Roman" w:hAnsi="Times New Roman" w:cs="Times New Roman"/>
          <w:sz w:val="24"/>
          <w:szCs w:val="24"/>
        </w:rPr>
        <w:t>202</w:t>
      </w:r>
      <w:r w:rsidR="00F051B7" w:rsidRPr="000F0199">
        <w:rPr>
          <w:rFonts w:ascii="Times New Roman" w:hAnsi="Times New Roman" w:cs="Times New Roman"/>
          <w:sz w:val="24"/>
          <w:szCs w:val="24"/>
        </w:rPr>
        <w:t>5</w:t>
      </w:r>
      <w:r w:rsidR="00FC0D82" w:rsidRPr="000F0199">
        <w:rPr>
          <w:rFonts w:ascii="Times New Roman" w:hAnsi="Times New Roman" w:cs="Times New Roman"/>
          <w:sz w:val="24"/>
          <w:szCs w:val="24"/>
        </w:rPr>
        <w:t>/2026</w:t>
      </w:r>
      <w:r w:rsidR="00A46337" w:rsidRPr="000F0199">
        <w:rPr>
          <w:rFonts w:ascii="Times New Roman" w:hAnsi="Times New Roman" w:cs="Times New Roman"/>
          <w:sz w:val="24"/>
          <w:szCs w:val="24"/>
        </w:rPr>
        <w:t>.</w:t>
      </w:r>
    </w:p>
    <w:p w14:paraId="70863CB5" w14:textId="77777777" w:rsidR="00251363" w:rsidRPr="000F0199" w:rsidRDefault="00251363">
      <w:pPr>
        <w:pStyle w:val="Telobesedila"/>
        <w:spacing w:before="1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8D3D494" w14:textId="77777777" w:rsidR="00251363" w:rsidRPr="000F0199" w:rsidRDefault="00A46337">
      <w:pPr>
        <w:pStyle w:val="Naslov1"/>
        <w:numPr>
          <w:ilvl w:val="0"/>
          <w:numId w:val="1"/>
        </w:numPr>
        <w:tabs>
          <w:tab w:val="left" w:pos="418"/>
        </w:tabs>
        <w:ind w:hanging="222"/>
        <w:rPr>
          <w:rFonts w:ascii="Times New Roman" w:hAnsi="Times New Roman" w:cs="Times New Roman"/>
          <w:sz w:val="24"/>
          <w:szCs w:val="24"/>
        </w:rPr>
      </w:pPr>
      <w:r w:rsidRPr="000F0199">
        <w:rPr>
          <w:rFonts w:ascii="Times New Roman" w:hAnsi="Times New Roman" w:cs="Times New Roman"/>
          <w:sz w:val="24"/>
          <w:szCs w:val="24"/>
        </w:rPr>
        <w:t>Tehnični podatki (zahtevane</w:t>
      </w:r>
      <w:r w:rsidRPr="000F019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F0199">
        <w:rPr>
          <w:rFonts w:ascii="Times New Roman" w:hAnsi="Times New Roman" w:cs="Times New Roman"/>
          <w:sz w:val="24"/>
          <w:szCs w:val="24"/>
        </w:rPr>
        <w:t>lastnosti)</w:t>
      </w:r>
    </w:p>
    <w:p w14:paraId="218F101A" w14:textId="77777777" w:rsidR="00732597" w:rsidRPr="000F0199" w:rsidRDefault="00732597" w:rsidP="00732597">
      <w:pPr>
        <w:pStyle w:val="Naslov1"/>
        <w:tabs>
          <w:tab w:val="left" w:pos="418"/>
        </w:tabs>
        <w:ind w:left="417" w:firstLine="0"/>
        <w:rPr>
          <w:rFonts w:ascii="Times New Roman" w:hAnsi="Times New Roman" w:cs="Times New Roman"/>
          <w:sz w:val="24"/>
          <w:szCs w:val="24"/>
        </w:rPr>
      </w:pPr>
    </w:p>
    <w:p w14:paraId="08698339" w14:textId="77777777" w:rsidR="00251363" w:rsidRPr="000F0199" w:rsidRDefault="00251363" w:rsidP="00732597">
      <w:pPr>
        <w:pStyle w:val="Telobesedila"/>
        <w:spacing w:before="4"/>
        <w:ind w:left="417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4673"/>
        <w:gridCol w:w="4430"/>
      </w:tblGrid>
      <w:tr w:rsidR="00251363" w:rsidRPr="000F0199" w14:paraId="6A5A9F61" w14:textId="77777777" w:rsidTr="001B3AF5">
        <w:trPr>
          <w:trHeight w:val="247"/>
        </w:trPr>
        <w:tc>
          <w:tcPr>
            <w:tcW w:w="4673" w:type="dxa"/>
          </w:tcPr>
          <w:p w14:paraId="52DBEA03" w14:textId="77777777" w:rsidR="00251363" w:rsidRPr="000F0199" w:rsidRDefault="00A46337">
            <w:pPr>
              <w:pStyle w:val="TableParagraph"/>
              <w:spacing w:line="225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b/>
                <w:sz w:val="24"/>
                <w:szCs w:val="24"/>
              </w:rPr>
              <w:t>Prostornost (št. sedežev):</w:t>
            </w:r>
          </w:p>
        </w:tc>
        <w:tc>
          <w:tcPr>
            <w:tcW w:w="4430" w:type="dxa"/>
          </w:tcPr>
          <w:p w14:paraId="59AD59CB" w14:textId="420FC75C" w:rsidR="00251363" w:rsidRPr="000F0199" w:rsidRDefault="00794EB4">
            <w:pPr>
              <w:pStyle w:val="TableParagraph"/>
              <w:spacing w:line="225" w:lineRule="exact"/>
              <w:ind w:left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1363" w:rsidRPr="000F0199" w14:paraId="776D7D81" w14:textId="77777777" w:rsidTr="001B3AF5">
        <w:trPr>
          <w:trHeight w:val="272"/>
        </w:trPr>
        <w:tc>
          <w:tcPr>
            <w:tcW w:w="4673" w:type="dxa"/>
          </w:tcPr>
          <w:p w14:paraId="31A135E3" w14:textId="77777777" w:rsidR="00251363" w:rsidRPr="000F0199" w:rsidRDefault="00A46337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b/>
                <w:sz w:val="24"/>
                <w:szCs w:val="24"/>
              </w:rPr>
              <w:t>Vrata:</w:t>
            </w:r>
          </w:p>
        </w:tc>
        <w:tc>
          <w:tcPr>
            <w:tcW w:w="4430" w:type="dxa"/>
          </w:tcPr>
          <w:p w14:paraId="109D23A7" w14:textId="77777777" w:rsidR="00251363" w:rsidRPr="000F0199" w:rsidRDefault="00A46337">
            <w:pPr>
              <w:pStyle w:val="TableParagraph"/>
              <w:ind w:left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1363" w:rsidRPr="000F0199" w14:paraId="4966EAA6" w14:textId="77777777" w:rsidTr="001B3AF5">
        <w:trPr>
          <w:trHeight w:val="272"/>
        </w:trPr>
        <w:tc>
          <w:tcPr>
            <w:tcW w:w="4673" w:type="dxa"/>
          </w:tcPr>
          <w:p w14:paraId="3E74B4C6" w14:textId="77777777" w:rsidR="00251363" w:rsidRPr="000F0199" w:rsidRDefault="00A46337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b/>
                <w:sz w:val="24"/>
                <w:szCs w:val="24"/>
              </w:rPr>
              <w:t>Pogonsko gorivo:</w:t>
            </w:r>
          </w:p>
        </w:tc>
        <w:tc>
          <w:tcPr>
            <w:tcW w:w="4430" w:type="dxa"/>
          </w:tcPr>
          <w:p w14:paraId="1E47F3F6" w14:textId="77777777" w:rsidR="00251363" w:rsidRPr="000F0199" w:rsidRDefault="00A46337">
            <w:pPr>
              <w:pStyle w:val="TableParagraph"/>
              <w:ind w:left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sz w:val="24"/>
                <w:szCs w:val="24"/>
              </w:rPr>
              <w:t>elektro pogon</w:t>
            </w:r>
          </w:p>
        </w:tc>
      </w:tr>
      <w:tr w:rsidR="00251363" w:rsidRPr="000F0199" w14:paraId="60AAD5B6" w14:textId="77777777" w:rsidTr="001B3AF5">
        <w:trPr>
          <w:trHeight w:val="272"/>
        </w:trPr>
        <w:tc>
          <w:tcPr>
            <w:tcW w:w="4673" w:type="dxa"/>
          </w:tcPr>
          <w:p w14:paraId="0C44CAAF" w14:textId="77777777" w:rsidR="00251363" w:rsidRPr="000F0199" w:rsidRDefault="00A46337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b/>
                <w:sz w:val="24"/>
                <w:szCs w:val="24"/>
              </w:rPr>
              <w:t>Moč motorja:</w:t>
            </w:r>
          </w:p>
        </w:tc>
        <w:tc>
          <w:tcPr>
            <w:tcW w:w="4430" w:type="dxa"/>
          </w:tcPr>
          <w:p w14:paraId="46205006" w14:textId="60C31D4D" w:rsidR="00251363" w:rsidRPr="000F0199" w:rsidRDefault="00A46337" w:rsidP="00794EB4">
            <w:pPr>
              <w:pStyle w:val="TableParagraph"/>
              <w:ind w:left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sz w:val="24"/>
                <w:szCs w:val="24"/>
              </w:rPr>
              <w:t xml:space="preserve">min. </w:t>
            </w:r>
            <w:r w:rsidR="00850A50" w:rsidRPr="000F0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42E" w:rsidRPr="000F01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50A50" w:rsidRPr="000F01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F0199">
              <w:rPr>
                <w:rFonts w:ascii="Times New Roman" w:hAnsi="Times New Roman" w:cs="Times New Roman"/>
                <w:sz w:val="24"/>
                <w:szCs w:val="24"/>
              </w:rPr>
              <w:t xml:space="preserve"> kW</w:t>
            </w:r>
          </w:p>
        </w:tc>
      </w:tr>
      <w:tr w:rsidR="00251363" w:rsidRPr="000F0199" w14:paraId="56CE031B" w14:textId="77777777" w:rsidTr="001B3AF5">
        <w:trPr>
          <w:trHeight w:val="271"/>
        </w:trPr>
        <w:tc>
          <w:tcPr>
            <w:tcW w:w="4673" w:type="dxa"/>
          </w:tcPr>
          <w:p w14:paraId="5A3483BB" w14:textId="302E8E05" w:rsidR="001B3AF5" w:rsidRPr="000F0199" w:rsidRDefault="001B3AF5">
            <w:pPr>
              <w:pStyle w:val="TableParagraph"/>
              <w:spacing w:line="247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b/>
                <w:sz w:val="24"/>
                <w:szCs w:val="24"/>
              </w:rPr>
              <w:t>Moč polnjenja:</w:t>
            </w:r>
          </w:p>
          <w:p w14:paraId="14D597AA" w14:textId="360ADFB2" w:rsidR="00251363" w:rsidRPr="000F0199" w:rsidRDefault="00A46337">
            <w:pPr>
              <w:pStyle w:val="TableParagraph"/>
              <w:spacing w:line="247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b/>
                <w:sz w:val="24"/>
                <w:szCs w:val="24"/>
              </w:rPr>
              <w:t>Pogon:</w:t>
            </w:r>
          </w:p>
        </w:tc>
        <w:tc>
          <w:tcPr>
            <w:tcW w:w="4430" w:type="dxa"/>
          </w:tcPr>
          <w:p w14:paraId="0F4D62BC" w14:textId="276DC567" w:rsidR="00251363" w:rsidRPr="000F0199" w:rsidRDefault="001B48EC" w:rsidP="001B48EC">
            <w:pPr>
              <w:pStyle w:val="TableParagraph"/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sz w:val="24"/>
                <w:szCs w:val="24"/>
              </w:rPr>
              <w:t xml:space="preserve">  min. </w:t>
            </w:r>
            <w:r w:rsidR="00EA4A07" w:rsidRPr="000F0199">
              <w:rPr>
                <w:rFonts w:ascii="Times New Roman" w:hAnsi="Times New Roman" w:cs="Times New Roman"/>
                <w:sz w:val="24"/>
                <w:szCs w:val="24"/>
              </w:rPr>
              <w:t>11 kW/AC</w:t>
            </w:r>
            <w:r w:rsidR="00C1654C" w:rsidRPr="000F0199">
              <w:rPr>
                <w:rFonts w:ascii="Times New Roman" w:hAnsi="Times New Roman" w:cs="Times New Roman"/>
                <w:sz w:val="24"/>
                <w:szCs w:val="24"/>
              </w:rPr>
              <w:t xml:space="preserve"> / 150 kW DC</w:t>
            </w:r>
          </w:p>
          <w:p w14:paraId="6128017D" w14:textId="09BFC835" w:rsidR="00EA4A07" w:rsidRPr="000F0199" w:rsidRDefault="00DB3979" w:rsidP="00794EB4">
            <w:pPr>
              <w:pStyle w:val="TableParagraph"/>
              <w:spacing w:line="247" w:lineRule="exact"/>
              <w:ind w:left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sz w:val="24"/>
                <w:szCs w:val="24"/>
              </w:rPr>
              <w:t>pogon na prednji, zadnji ali obeh oseh</w:t>
            </w:r>
          </w:p>
        </w:tc>
      </w:tr>
      <w:tr w:rsidR="00251363" w:rsidRPr="000F0199" w14:paraId="7E477478" w14:textId="77777777" w:rsidTr="001B3AF5">
        <w:trPr>
          <w:trHeight w:val="272"/>
        </w:trPr>
        <w:tc>
          <w:tcPr>
            <w:tcW w:w="4673" w:type="dxa"/>
          </w:tcPr>
          <w:p w14:paraId="385A15D3" w14:textId="77777777" w:rsidR="00251363" w:rsidRPr="000F0199" w:rsidRDefault="00A46337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b/>
                <w:sz w:val="24"/>
                <w:szCs w:val="24"/>
              </w:rPr>
              <w:t>Doseg (v km):</w:t>
            </w:r>
          </w:p>
        </w:tc>
        <w:tc>
          <w:tcPr>
            <w:tcW w:w="4430" w:type="dxa"/>
          </w:tcPr>
          <w:p w14:paraId="73041285" w14:textId="241E0D70" w:rsidR="00251363" w:rsidRPr="000F0199" w:rsidRDefault="004E5694">
            <w:pPr>
              <w:pStyle w:val="TableParagraph"/>
              <w:ind w:left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sz w:val="24"/>
                <w:szCs w:val="24"/>
              </w:rPr>
              <w:t>min. 600</w:t>
            </w:r>
            <w:r w:rsidR="00A46337" w:rsidRPr="000F0199">
              <w:rPr>
                <w:rFonts w:ascii="Times New Roman" w:hAnsi="Times New Roman" w:cs="Times New Roman"/>
                <w:sz w:val="24"/>
                <w:szCs w:val="24"/>
              </w:rPr>
              <w:t xml:space="preserve"> km</w:t>
            </w:r>
          </w:p>
        </w:tc>
      </w:tr>
      <w:tr w:rsidR="00251363" w:rsidRPr="000F0199" w14:paraId="7189DD02" w14:textId="77777777" w:rsidTr="001B3AF5">
        <w:trPr>
          <w:trHeight w:val="272"/>
        </w:trPr>
        <w:tc>
          <w:tcPr>
            <w:tcW w:w="4673" w:type="dxa"/>
          </w:tcPr>
          <w:p w14:paraId="164C1F0D" w14:textId="77777777" w:rsidR="00251363" w:rsidRPr="000F0199" w:rsidRDefault="00A46337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b/>
                <w:sz w:val="24"/>
                <w:szCs w:val="24"/>
              </w:rPr>
              <w:t>Kapaciteta baterije (kWh) – neto:</w:t>
            </w:r>
          </w:p>
        </w:tc>
        <w:tc>
          <w:tcPr>
            <w:tcW w:w="4430" w:type="dxa"/>
          </w:tcPr>
          <w:p w14:paraId="014FE827" w14:textId="30953AFE" w:rsidR="00251363" w:rsidRPr="000F0199" w:rsidRDefault="00B7392A">
            <w:pPr>
              <w:pStyle w:val="TableParagraph"/>
              <w:ind w:left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94EB4" w:rsidRPr="000F0199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="00B83143" w:rsidRPr="000F019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794EB4" w:rsidRPr="000F0199">
              <w:rPr>
                <w:rFonts w:ascii="Times New Roman" w:hAnsi="Times New Roman" w:cs="Times New Roman"/>
                <w:sz w:val="24"/>
                <w:szCs w:val="24"/>
              </w:rPr>
              <w:t xml:space="preserve"> kWh</w:t>
            </w:r>
          </w:p>
        </w:tc>
      </w:tr>
      <w:tr w:rsidR="00251363" w:rsidRPr="000F0199" w14:paraId="0636FB20" w14:textId="77777777" w:rsidTr="001B3AF5">
        <w:trPr>
          <w:trHeight w:val="272"/>
        </w:trPr>
        <w:tc>
          <w:tcPr>
            <w:tcW w:w="4673" w:type="dxa"/>
          </w:tcPr>
          <w:p w14:paraId="50F08273" w14:textId="77777777" w:rsidR="00251363" w:rsidRPr="000F0199" w:rsidRDefault="00A46337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b/>
                <w:sz w:val="24"/>
                <w:szCs w:val="24"/>
              </w:rPr>
              <w:t>Menjalnik:</w:t>
            </w:r>
          </w:p>
        </w:tc>
        <w:tc>
          <w:tcPr>
            <w:tcW w:w="4430" w:type="dxa"/>
          </w:tcPr>
          <w:p w14:paraId="35C94A5F" w14:textId="77777777" w:rsidR="00251363" w:rsidRPr="000F0199" w:rsidRDefault="00A46337">
            <w:pPr>
              <w:pStyle w:val="TableParagraph"/>
              <w:ind w:left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sz w:val="24"/>
                <w:szCs w:val="24"/>
              </w:rPr>
              <w:t>avtomatski</w:t>
            </w:r>
          </w:p>
        </w:tc>
      </w:tr>
      <w:tr w:rsidR="00251363" w:rsidRPr="000F0199" w14:paraId="4B7BFCDC" w14:textId="77777777" w:rsidTr="001B3AF5">
        <w:trPr>
          <w:trHeight w:val="272"/>
        </w:trPr>
        <w:tc>
          <w:tcPr>
            <w:tcW w:w="4673" w:type="dxa"/>
          </w:tcPr>
          <w:p w14:paraId="064CC196" w14:textId="77777777" w:rsidR="00251363" w:rsidRPr="000F0199" w:rsidRDefault="00A46337">
            <w:pPr>
              <w:pStyle w:val="TableParagraph"/>
              <w:spacing w:line="24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b/>
                <w:position w:val="2"/>
                <w:sz w:val="24"/>
                <w:szCs w:val="24"/>
              </w:rPr>
              <w:t>CO</w:t>
            </w:r>
            <w:r w:rsidRPr="000F01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0F0199">
              <w:rPr>
                <w:rFonts w:ascii="Times New Roman" w:hAnsi="Times New Roman" w:cs="Times New Roman"/>
                <w:b/>
                <w:position w:val="2"/>
                <w:sz w:val="24"/>
                <w:szCs w:val="24"/>
              </w:rPr>
              <w:t>emisije:</w:t>
            </w:r>
          </w:p>
        </w:tc>
        <w:tc>
          <w:tcPr>
            <w:tcW w:w="4430" w:type="dxa"/>
          </w:tcPr>
          <w:p w14:paraId="49AB4B7E" w14:textId="77777777" w:rsidR="00251363" w:rsidRPr="000F0199" w:rsidRDefault="00A46337">
            <w:pPr>
              <w:pStyle w:val="TableParagraph"/>
              <w:ind w:left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sz w:val="24"/>
                <w:szCs w:val="24"/>
              </w:rPr>
              <w:t>0 g/km</w:t>
            </w:r>
          </w:p>
        </w:tc>
      </w:tr>
      <w:tr w:rsidR="00251363" w:rsidRPr="000F0199" w14:paraId="79BC2ED2" w14:textId="77777777" w:rsidTr="001B3AF5">
        <w:trPr>
          <w:trHeight w:val="272"/>
        </w:trPr>
        <w:tc>
          <w:tcPr>
            <w:tcW w:w="4673" w:type="dxa"/>
          </w:tcPr>
          <w:p w14:paraId="6EA066D3" w14:textId="3C1ACC82" w:rsidR="00251363" w:rsidRPr="000F0199" w:rsidRDefault="00FA1EF8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b/>
                <w:sz w:val="24"/>
                <w:szCs w:val="24"/>
              </w:rPr>
              <w:t>Dolžina vozila</w:t>
            </w:r>
            <w:r w:rsidR="00A46337" w:rsidRPr="000F019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430" w:type="dxa"/>
          </w:tcPr>
          <w:p w14:paraId="1A95A3DE" w14:textId="1D0BAB80" w:rsidR="00251363" w:rsidRPr="000F0199" w:rsidRDefault="008D4E50">
            <w:pPr>
              <w:pStyle w:val="TableParagraph"/>
              <w:ind w:left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sz w:val="24"/>
                <w:szCs w:val="24"/>
              </w:rPr>
              <w:t>Min. 4.350 mm in max. 4.650 mm</w:t>
            </w:r>
          </w:p>
        </w:tc>
      </w:tr>
      <w:tr w:rsidR="00251363" w:rsidRPr="000F0199" w14:paraId="1302C08D" w14:textId="77777777" w:rsidTr="001B3AF5">
        <w:trPr>
          <w:trHeight w:val="520"/>
        </w:trPr>
        <w:tc>
          <w:tcPr>
            <w:tcW w:w="4673" w:type="dxa"/>
          </w:tcPr>
          <w:p w14:paraId="7D78BD26" w14:textId="77777777" w:rsidR="00251363" w:rsidRPr="000F0199" w:rsidRDefault="00A46337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b/>
                <w:sz w:val="24"/>
                <w:szCs w:val="24"/>
              </w:rPr>
              <w:t>Barva vozila:</w:t>
            </w:r>
          </w:p>
          <w:p w14:paraId="1BFD50AB" w14:textId="77777777" w:rsidR="00251363" w:rsidRPr="000F0199" w:rsidRDefault="00251363">
            <w:pPr>
              <w:pStyle w:val="TableParagraph"/>
              <w:spacing w:line="245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0" w:type="dxa"/>
          </w:tcPr>
          <w:p w14:paraId="600C7F52" w14:textId="42DC10D3" w:rsidR="00251363" w:rsidRPr="000F0199" w:rsidRDefault="00064B93">
            <w:pPr>
              <w:pStyle w:val="TableParagraph"/>
              <w:ind w:left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F0199">
              <w:rPr>
                <w:rFonts w:ascii="Times New Roman" w:hAnsi="Times New Roman" w:cs="Times New Roman"/>
                <w:sz w:val="24"/>
                <w:szCs w:val="24"/>
              </w:rPr>
              <w:t>bela, siva oz. svetli toni</w:t>
            </w:r>
          </w:p>
          <w:p w14:paraId="5A7D4667" w14:textId="77777777" w:rsidR="00251363" w:rsidRPr="000F0199" w:rsidRDefault="00251363">
            <w:pPr>
              <w:pStyle w:val="TableParagraph"/>
              <w:spacing w:line="245" w:lineRule="exact"/>
              <w:ind w:left="3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A1A09C" w14:textId="77777777" w:rsidR="00251363" w:rsidRPr="000F0199" w:rsidRDefault="00251363">
      <w:pPr>
        <w:pStyle w:val="Telobesedila"/>
        <w:spacing w:before="0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329B7423" w14:textId="77777777" w:rsidR="00251363" w:rsidRPr="000F0199" w:rsidRDefault="00A46337">
      <w:pPr>
        <w:pStyle w:val="Odstavekseznama"/>
        <w:numPr>
          <w:ilvl w:val="0"/>
          <w:numId w:val="1"/>
        </w:numPr>
        <w:tabs>
          <w:tab w:val="left" w:pos="420"/>
        </w:tabs>
        <w:spacing w:before="184"/>
        <w:ind w:left="419" w:hanging="224"/>
        <w:rPr>
          <w:rFonts w:ascii="Times New Roman" w:hAnsi="Times New Roman" w:cs="Times New Roman"/>
          <w:b/>
          <w:sz w:val="24"/>
          <w:szCs w:val="24"/>
        </w:rPr>
      </w:pPr>
      <w:r w:rsidRPr="000F0199">
        <w:rPr>
          <w:rFonts w:ascii="Times New Roman" w:hAnsi="Times New Roman" w:cs="Times New Roman"/>
          <w:b/>
          <w:sz w:val="24"/>
          <w:szCs w:val="24"/>
        </w:rPr>
        <w:t>Opremljenost</w:t>
      </w:r>
      <w:r w:rsidRPr="000F019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F0199">
        <w:rPr>
          <w:rFonts w:ascii="Times New Roman" w:hAnsi="Times New Roman" w:cs="Times New Roman"/>
          <w:b/>
          <w:sz w:val="24"/>
          <w:szCs w:val="24"/>
        </w:rPr>
        <w:t>vozila</w:t>
      </w:r>
    </w:p>
    <w:p w14:paraId="10C3391C" w14:textId="77777777" w:rsidR="00251363" w:rsidRPr="000F0199" w:rsidRDefault="00A46337">
      <w:pPr>
        <w:pStyle w:val="Telobesedila"/>
        <w:spacing w:before="181"/>
        <w:ind w:left="196" w:firstLine="0"/>
        <w:rPr>
          <w:rFonts w:ascii="Times New Roman" w:hAnsi="Times New Roman" w:cs="Times New Roman"/>
          <w:sz w:val="24"/>
          <w:szCs w:val="24"/>
        </w:rPr>
      </w:pPr>
      <w:r w:rsidRPr="000F0199">
        <w:rPr>
          <w:rFonts w:ascii="Times New Roman" w:hAnsi="Times New Roman" w:cs="Times New Roman"/>
          <w:sz w:val="24"/>
          <w:szCs w:val="24"/>
        </w:rPr>
        <w:t>Vozilo mora zadostiti najmanj naslednjim zahtevam glede osnovne in dodatne opreme vozila:</w:t>
      </w:r>
    </w:p>
    <w:p w14:paraId="461EE765" w14:textId="77777777" w:rsidR="00732597" w:rsidRPr="000F0199" w:rsidRDefault="00732597" w:rsidP="00B61736">
      <w:pPr>
        <w:tabs>
          <w:tab w:val="left" w:pos="916"/>
          <w:tab w:val="left" w:pos="917"/>
        </w:tabs>
        <w:rPr>
          <w:rFonts w:ascii="Times New Roman" w:hAnsi="Times New Roman" w:cs="Times New Roman"/>
          <w:sz w:val="24"/>
          <w:szCs w:val="24"/>
        </w:rPr>
      </w:pPr>
    </w:p>
    <w:p w14:paraId="1783B23D" w14:textId="77777777" w:rsidR="00E139CD" w:rsidRPr="000F0199" w:rsidRDefault="00E139CD" w:rsidP="00E139CD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ABS zavorni sistem</w:t>
      </w:r>
    </w:p>
    <w:p w14:paraId="1E04503D" w14:textId="70396FF6" w:rsidR="00F06A4D" w:rsidRPr="000F0199" w:rsidRDefault="00F06A4D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 xml:space="preserve">Adaptivni regulator hitrosti </w:t>
      </w:r>
    </w:p>
    <w:p w14:paraId="7F3C4C58" w14:textId="77777777" w:rsidR="00EA250E" w:rsidRPr="000F0199" w:rsidRDefault="00EA250E" w:rsidP="00EA250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Eco način vožnje</w:t>
      </w:r>
    </w:p>
    <w:p w14:paraId="47D4470F" w14:textId="72EC4449" w:rsidR="00F06A4D" w:rsidRPr="000F0199" w:rsidRDefault="00FF0B09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Možnost izklopa oziroma nastavitve asistenčnih sistemov prek fizičnega ali digitalnega upravljalnika</w:t>
      </w:r>
    </w:p>
    <w:p w14:paraId="05665AF0" w14:textId="6177E318" w:rsidR="00F06A4D" w:rsidRPr="000F0199" w:rsidRDefault="00F06A4D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Napredno samodejno zaviranje v sili</w:t>
      </w:r>
    </w:p>
    <w:p w14:paraId="49C26D79" w14:textId="3216B150" w:rsidR="00F06A4D" w:rsidRPr="000F0199" w:rsidRDefault="00F06A4D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Možnost izklopa prednje sovoznikove varnostne blazine</w:t>
      </w:r>
    </w:p>
    <w:p w14:paraId="42D3D07E" w14:textId="0E5F4755" w:rsidR="00F06A4D" w:rsidRPr="000F0199" w:rsidRDefault="00F06A4D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Sistem za pomoč pri zaviranju v sili</w:t>
      </w:r>
    </w:p>
    <w:p w14:paraId="559BE7ED" w14:textId="111D190A" w:rsidR="00F06A4D" w:rsidRPr="000F0199" w:rsidRDefault="00F06A4D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Hlajenje/gretje pogonske baterije</w:t>
      </w:r>
    </w:p>
    <w:p w14:paraId="1C475549" w14:textId="5EE70510" w:rsidR="00F06A4D" w:rsidRPr="000F0199" w:rsidRDefault="00F06A4D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 xml:space="preserve">Zaklepanje zadnjih </w:t>
      </w:r>
      <w:r w:rsidR="001869F8" w:rsidRPr="000F0199">
        <w:rPr>
          <w:rFonts w:ascii="Times New Roman" w:hAnsi="Times New Roman" w:cs="Times New Roman"/>
          <w:sz w:val="24"/>
          <w:szCs w:val="24"/>
          <w:lang w:eastAsia="sl-SI"/>
        </w:rPr>
        <w:t>v</w:t>
      </w:r>
      <w:r w:rsidRPr="000F0199">
        <w:rPr>
          <w:rFonts w:ascii="Times New Roman" w:hAnsi="Times New Roman" w:cs="Times New Roman"/>
          <w:sz w:val="24"/>
          <w:szCs w:val="24"/>
          <w:lang w:eastAsia="sl-SI"/>
        </w:rPr>
        <w:t xml:space="preserve">rat + zaklepanje odpiranja </w:t>
      </w:r>
      <w:r w:rsidR="003A2E2D" w:rsidRPr="000F0199">
        <w:rPr>
          <w:rFonts w:ascii="Times New Roman" w:hAnsi="Times New Roman" w:cs="Times New Roman"/>
          <w:sz w:val="24"/>
          <w:szCs w:val="24"/>
          <w:lang w:eastAsia="sl-SI"/>
        </w:rPr>
        <w:t>z</w:t>
      </w:r>
      <w:r w:rsidRPr="000F0199">
        <w:rPr>
          <w:rFonts w:ascii="Times New Roman" w:hAnsi="Times New Roman" w:cs="Times New Roman"/>
          <w:sz w:val="24"/>
          <w:szCs w:val="24"/>
          <w:lang w:eastAsia="sl-SI"/>
        </w:rPr>
        <w:t>adnjih stekel</w:t>
      </w:r>
    </w:p>
    <w:p w14:paraId="09FE47C7" w14:textId="77777777" w:rsidR="00C1654C" w:rsidRPr="000F0199" w:rsidRDefault="00C1654C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Napredni sistem za nadzor pozornosti in utrujenosti voznika</w:t>
      </w:r>
    </w:p>
    <w:p w14:paraId="0C6B2B22" w14:textId="77777777" w:rsidR="007559C6" w:rsidRPr="000F0199" w:rsidRDefault="00C1654C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Sistem za nadzor stab</w:t>
      </w:r>
      <w:r w:rsidR="007559C6" w:rsidRPr="000F0199">
        <w:rPr>
          <w:rFonts w:ascii="Times New Roman" w:hAnsi="Times New Roman" w:cs="Times New Roman"/>
          <w:sz w:val="24"/>
          <w:szCs w:val="24"/>
          <w:lang w:eastAsia="sl-SI"/>
        </w:rPr>
        <w:t>ilnosti vozila + sistem za pomoč pri speljevanju v klanec</w:t>
      </w:r>
    </w:p>
    <w:p w14:paraId="0214081B" w14:textId="558793E0" w:rsidR="007559C6" w:rsidRPr="000F0199" w:rsidRDefault="007559C6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Sprednji varnostni blazini za voznika in sovoznika</w:t>
      </w:r>
    </w:p>
    <w:p w14:paraId="7B00F415" w14:textId="41F99560" w:rsidR="00F06A4D" w:rsidRPr="000F0199" w:rsidRDefault="007559C6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lastRenderedPageBreak/>
        <w:t>Opozorilo o varnostni razdalji</w:t>
      </w:r>
    </w:p>
    <w:p w14:paraId="191A8A13" w14:textId="044966C0" w:rsidR="007559C6" w:rsidRPr="000F0199" w:rsidRDefault="007559C6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Varnostna pasova spredaj nastavljiva po višini</w:t>
      </w:r>
    </w:p>
    <w:p w14:paraId="49450B28" w14:textId="2032FF5C" w:rsidR="007559C6" w:rsidRPr="000F0199" w:rsidRDefault="007559C6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 xml:space="preserve">3. </w:t>
      </w:r>
      <w:r w:rsidR="004C5255" w:rsidRPr="000F0199">
        <w:rPr>
          <w:rFonts w:ascii="Times New Roman" w:hAnsi="Times New Roman" w:cs="Times New Roman"/>
          <w:sz w:val="24"/>
          <w:szCs w:val="24"/>
          <w:lang w:eastAsia="sl-SI"/>
        </w:rPr>
        <w:t xml:space="preserve">Zavorna </w:t>
      </w:r>
      <w:r w:rsidRPr="000F0199">
        <w:rPr>
          <w:rFonts w:ascii="Times New Roman" w:hAnsi="Times New Roman" w:cs="Times New Roman"/>
          <w:sz w:val="24"/>
          <w:szCs w:val="24"/>
          <w:lang w:eastAsia="sl-SI"/>
        </w:rPr>
        <w:t>luč</w:t>
      </w:r>
    </w:p>
    <w:p w14:paraId="787D21EC" w14:textId="0C7E09C0" w:rsidR="007559C6" w:rsidRPr="000F0199" w:rsidRDefault="007559C6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Sistem za pomoč pri parkiranju spredaj, zadaj in ob strani</w:t>
      </w:r>
    </w:p>
    <w:p w14:paraId="3B68B2C3" w14:textId="168B0B99" w:rsidR="008E1E87" w:rsidRPr="000F0199" w:rsidRDefault="008E1E87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LED-žarometi z avtomatskim upravljanjem dolgih luči</w:t>
      </w:r>
    </w:p>
    <w:p w14:paraId="6B98C113" w14:textId="23F65006" w:rsidR="007559C6" w:rsidRPr="000F0199" w:rsidRDefault="007559C6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Sistem za ohranjanje in preprečitev zapustitve voznega pasu</w:t>
      </w:r>
    </w:p>
    <w:p w14:paraId="588DC93F" w14:textId="11866C1A" w:rsidR="007559C6" w:rsidRPr="000F0199" w:rsidRDefault="007559C6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 xml:space="preserve">Polnilni kabel za javne polnilnice 22 </w:t>
      </w:r>
      <w:r w:rsidR="004C5255" w:rsidRPr="000F0199">
        <w:rPr>
          <w:rFonts w:ascii="Times New Roman" w:hAnsi="Times New Roman" w:cs="Times New Roman"/>
          <w:sz w:val="24"/>
          <w:szCs w:val="24"/>
          <w:lang w:eastAsia="sl-SI"/>
        </w:rPr>
        <w:t xml:space="preserve">kw </w:t>
      </w:r>
      <w:r w:rsidRPr="000F0199">
        <w:rPr>
          <w:rFonts w:ascii="Times New Roman" w:hAnsi="Times New Roman" w:cs="Times New Roman"/>
          <w:sz w:val="24"/>
          <w:szCs w:val="24"/>
          <w:lang w:eastAsia="sl-SI"/>
        </w:rPr>
        <w:t>(mode 3 type 2)</w:t>
      </w:r>
    </w:p>
    <w:p w14:paraId="4AA7B283" w14:textId="37B53FA9" w:rsidR="00EA4A07" w:rsidRPr="000F0199" w:rsidRDefault="00CC7AD8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Senzor za dež in avtomatski vklop luči</w:t>
      </w:r>
    </w:p>
    <w:p w14:paraId="2DFE1BCB" w14:textId="70F360FC" w:rsidR="00CC7AD8" w:rsidRPr="000F0199" w:rsidRDefault="00CC7AD8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Samodejno vklop/izklop dolgih luči</w:t>
      </w:r>
    </w:p>
    <w:p w14:paraId="01497CAC" w14:textId="39E46089" w:rsidR="00CC7AD8" w:rsidRPr="000F0199" w:rsidRDefault="00CC7AD8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Toplotna črpalka</w:t>
      </w:r>
    </w:p>
    <w:p w14:paraId="1980B35B" w14:textId="7E8AF858" w:rsidR="00CC7AD8" w:rsidRPr="000F0199" w:rsidRDefault="00F67963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Možnost izbire najmanj dveh stopenj rekuperacije ne glede na način upravljanja</w:t>
      </w:r>
    </w:p>
    <w:p w14:paraId="7A19D7A7" w14:textId="48449F9C" w:rsidR="00CC7AD8" w:rsidRPr="000F0199" w:rsidRDefault="00CC7AD8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Klic v sili</w:t>
      </w:r>
    </w:p>
    <w:p w14:paraId="60ECD377" w14:textId="75117BED" w:rsidR="00CC7AD8" w:rsidRPr="000F0199" w:rsidRDefault="00CC7AD8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Tritočkovni sredinski varnostni pas zadaj</w:t>
      </w:r>
    </w:p>
    <w:p w14:paraId="480F54C1" w14:textId="7352A43B" w:rsidR="00CC7AD8" w:rsidRPr="000F0199" w:rsidRDefault="00CC7AD8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Digitalna vzvratna kamera</w:t>
      </w:r>
    </w:p>
    <w:p w14:paraId="1C28B034" w14:textId="19A1A114" w:rsidR="00CC7AD8" w:rsidRPr="000F0199" w:rsidRDefault="00CC7AD8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Bočne zračne blazine + zavesa</w:t>
      </w:r>
    </w:p>
    <w:p w14:paraId="56BCE151" w14:textId="62272580" w:rsidR="00CC7AD8" w:rsidRPr="000F0199" w:rsidRDefault="00CC7AD8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Opozorilnik za nepripet varnostni pas za vse sedeže</w:t>
      </w:r>
    </w:p>
    <w:p w14:paraId="4A446168" w14:textId="6674342D" w:rsidR="00CC7AD8" w:rsidRPr="000F0199" w:rsidRDefault="00CC7AD8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Napredni sistem opozorila za prekoračitev hitrosti</w:t>
      </w:r>
    </w:p>
    <w:p w14:paraId="6EB87F14" w14:textId="34260E07" w:rsidR="00CC7AD8" w:rsidRPr="000F0199" w:rsidRDefault="00F67963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Sistem za nadzor tlaka v pnevmatikah, neposredni ali posredni.</w:t>
      </w:r>
    </w:p>
    <w:p w14:paraId="676E98B3" w14:textId="4284C4C5" w:rsidR="00CC7AD8" w:rsidRPr="000F0199" w:rsidRDefault="00CC7AD8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Zvočno opozorilo za pešče</w:t>
      </w:r>
    </w:p>
    <w:p w14:paraId="0118ABF5" w14:textId="77777777" w:rsidR="00EA4A07" w:rsidRPr="000F0199" w:rsidRDefault="00EA4A07" w:rsidP="001A2436">
      <w:pPr>
        <w:pStyle w:val="Odstavekseznama"/>
        <w:ind w:firstLine="0"/>
        <w:rPr>
          <w:rFonts w:ascii="Times New Roman" w:hAnsi="Times New Roman" w:cs="Times New Roman"/>
          <w:sz w:val="24"/>
          <w:szCs w:val="24"/>
          <w:lang w:eastAsia="sl-SI"/>
        </w:rPr>
      </w:pPr>
    </w:p>
    <w:p w14:paraId="79B9A1DD" w14:textId="17BE7BBB" w:rsidR="00EA4A07" w:rsidRPr="000F0199" w:rsidRDefault="001A2436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Samodejna klimatska naprava - dvopodročna</w:t>
      </w:r>
    </w:p>
    <w:p w14:paraId="0D6BB4AB" w14:textId="68F908CC" w:rsidR="00EA4A07" w:rsidRPr="000F0199" w:rsidRDefault="001A2436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Nastavljiv volan po višini in globini (lahko ročno)</w:t>
      </w:r>
    </w:p>
    <w:p w14:paraId="006EEA6C" w14:textId="4130B304" w:rsidR="00EA4A07" w:rsidRPr="000F0199" w:rsidRDefault="001A2436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Ambientalna osvetlitev</w:t>
      </w:r>
    </w:p>
    <w:p w14:paraId="208FA87A" w14:textId="2F57AABC" w:rsidR="001A2436" w:rsidRPr="000F0199" w:rsidRDefault="001A2436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Daljinsko centralno zaklepanje</w:t>
      </w:r>
    </w:p>
    <w:p w14:paraId="4973210D" w14:textId="561054E8" w:rsidR="001A2436" w:rsidRPr="000F0199" w:rsidRDefault="00392784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Sistem za prostoročni vstop in zagon s ključem, kartico, telefonom ali enakovredno rešitvijo</w:t>
      </w:r>
    </w:p>
    <w:p w14:paraId="7867EA1D" w14:textId="499BD50D" w:rsidR="00C612F4" w:rsidRPr="000F0199" w:rsidRDefault="00663936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Električni pomik stekel spredaj</w:t>
      </w:r>
      <w:r w:rsidR="00EF3203" w:rsidRPr="000F0199">
        <w:rPr>
          <w:rFonts w:ascii="Times New Roman" w:hAnsi="Times New Roman" w:cs="Times New Roman"/>
          <w:sz w:val="24"/>
          <w:szCs w:val="24"/>
          <w:lang w:eastAsia="sl-SI"/>
        </w:rPr>
        <w:t xml:space="preserve"> in zadaj</w:t>
      </w:r>
    </w:p>
    <w:p w14:paraId="4987292A" w14:textId="0B28AE18" w:rsidR="00663936" w:rsidRPr="000F0199" w:rsidRDefault="00663936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Ogrevano steklo zadaj</w:t>
      </w:r>
    </w:p>
    <w:p w14:paraId="7966818E" w14:textId="3C139EB1" w:rsidR="00663936" w:rsidRPr="000F0199" w:rsidRDefault="00663936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Naslon za glavo  na vseh sedežih zadaj</w:t>
      </w:r>
    </w:p>
    <w:p w14:paraId="55AF54F3" w14:textId="2780059F" w:rsidR="00663936" w:rsidRPr="000F0199" w:rsidRDefault="00663936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Samozatemnitveno notranje ogledalo brez okvirja</w:t>
      </w:r>
    </w:p>
    <w:p w14:paraId="273D9AF4" w14:textId="46887735" w:rsidR="00663936" w:rsidRPr="000F0199" w:rsidRDefault="00EF3203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 w:rsidRPr="000F0199">
        <w:rPr>
          <w:rFonts w:ascii="Times New Roman" w:hAnsi="Times New Roman" w:cs="Times New Roman"/>
          <w:sz w:val="24"/>
          <w:szCs w:val="24"/>
          <w:lang w:eastAsia="sl-SI"/>
        </w:rPr>
        <w:t>E</w:t>
      </w:r>
      <w:r w:rsidR="00663936" w:rsidRPr="000F0199">
        <w:rPr>
          <w:rFonts w:ascii="Times New Roman" w:hAnsi="Times New Roman" w:cs="Times New Roman"/>
          <w:sz w:val="24"/>
          <w:szCs w:val="24"/>
          <w:lang w:eastAsia="sl-SI"/>
        </w:rPr>
        <w:t>lekt</w:t>
      </w:r>
      <w:r w:rsidRPr="000F0199">
        <w:rPr>
          <w:rFonts w:ascii="Times New Roman" w:hAnsi="Times New Roman" w:cs="Times New Roman"/>
          <w:sz w:val="24"/>
          <w:szCs w:val="24"/>
          <w:lang w:eastAsia="sl-SI"/>
        </w:rPr>
        <w:t>rično preklopljiva, ogrevana zunanja ogledala</w:t>
      </w:r>
    </w:p>
    <w:p w14:paraId="725331CB" w14:textId="7A5EDB4B" w:rsidR="00EF3203" w:rsidRDefault="004C5255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 xml:space="preserve">Volan </w:t>
      </w:r>
      <w:r w:rsidR="00EF3203">
        <w:rPr>
          <w:rFonts w:ascii="Times New Roman" w:hAnsi="Times New Roman" w:cs="Times New Roman"/>
          <w:sz w:val="24"/>
          <w:szCs w:val="24"/>
          <w:lang w:eastAsia="sl-SI"/>
        </w:rPr>
        <w:t>v imitaciji usnja</w:t>
      </w:r>
    </w:p>
    <w:p w14:paraId="4E0DDF12" w14:textId="0A8287CA" w:rsidR="00EF3203" w:rsidRDefault="004C5255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 xml:space="preserve">Električno </w:t>
      </w:r>
      <w:r w:rsidR="00EF3203">
        <w:rPr>
          <w:rFonts w:ascii="Times New Roman" w:hAnsi="Times New Roman" w:cs="Times New Roman"/>
          <w:sz w:val="24"/>
          <w:szCs w:val="24"/>
          <w:lang w:eastAsia="sl-SI"/>
        </w:rPr>
        <w:t>odpiranje prtljažnika</w:t>
      </w:r>
    </w:p>
    <w:p w14:paraId="77DBEDDD" w14:textId="77777777" w:rsidR="00F75332" w:rsidRDefault="00F75332" w:rsidP="00F75332">
      <w:pPr>
        <w:pStyle w:val="Odstavekseznama"/>
        <w:ind w:firstLine="0"/>
        <w:rPr>
          <w:rFonts w:ascii="Times New Roman" w:hAnsi="Times New Roman" w:cs="Times New Roman"/>
          <w:sz w:val="24"/>
          <w:szCs w:val="24"/>
          <w:lang w:eastAsia="sl-SI"/>
        </w:rPr>
      </w:pPr>
    </w:p>
    <w:p w14:paraId="6CF7EE90" w14:textId="33842C4A" w:rsidR="00EF3203" w:rsidRDefault="004C5255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>Brez</w:t>
      </w:r>
      <w:r w:rsidR="00BA6213">
        <w:rPr>
          <w:rFonts w:ascii="Times New Roman" w:hAnsi="Times New Roman" w:cs="Times New Roman"/>
          <w:sz w:val="24"/>
          <w:szCs w:val="24"/>
          <w:lang w:eastAsia="sl-SI"/>
        </w:rPr>
        <w:t xml:space="preserve">žično polnjenje mobilnega telefona </w:t>
      </w:r>
    </w:p>
    <w:p w14:paraId="4FA2055A" w14:textId="3296FFDC" w:rsidR="00393E1E" w:rsidRDefault="004C5255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 xml:space="preserve">Funkcija </w:t>
      </w:r>
      <w:r w:rsidR="00393E1E">
        <w:rPr>
          <w:rFonts w:ascii="Times New Roman" w:hAnsi="Times New Roman" w:cs="Times New Roman"/>
          <w:sz w:val="24"/>
          <w:szCs w:val="24"/>
          <w:lang w:eastAsia="sl-SI"/>
        </w:rPr>
        <w:t xml:space="preserve">brezžične povezljivosti z aplikacijama Android Auto in Apple </w:t>
      </w:r>
      <w:r>
        <w:rPr>
          <w:rFonts w:ascii="Times New Roman" w:hAnsi="Times New Roman" w:cs="Times New Roman"/>
          <w:sz w:val="24"/>
          <w:szCs w:val="24"/>
          <w:lang w:eastAsia="sl-SI"/>
        </w:rPr>
        <w:t>carplay</w:t>
      </w:r>
    </w:p>
    <w:p w14:paraId="4B12B4ED" w14:textId="3A2ABF95" w:rsidR="00393E1E" w:rsidRDefault="004C5255" w:rsidP="00581F7E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 xml:space="preserve">Barvni </w:t>
      </w:r>
      <w:r w:rsidR="00393E1E">
        <w:rPr>
          <w:rFonts w:ascii="Times New Roman" w:hAnsi="Times New Roman" w:cs="Times New Roman"/>
          <w:sz w:val="24"/>
          <w:szCs w:val="24"/>
          <w:lang w:eastAsia="sl-SI"/>
        </w:rPr>
        <w:t>informacijski zaslon z merilniki in prikazom navigacije</w:t>
      </w:r>
    </w:p>
    <w:p w14:paraId="02F97825" w14:textId="29A9090A" w:rsidR="00393E1E" w:rsidRDefault="00393E1E" w:rsidP="00B61736">
      <w:pPr>
        <w:rPr>
          <w:rFonts w:ascii="Times New Roman" w:hAnsi="Times New Roman" w:cs="Times New Roman"/>
          <w:sz w:val="24"/>
          <w:szCs w:val="24"/>
          <w:lang w:eastAsia="sl-SI"/>
        </w:rPr>
      </w:pPr>
    </w:p>
    <w:p w14:paraId="6B60A53C" w14:textId="606E0253" w:rsidR="00B61736" w:rsidRPr="00B61736" w:rsidRDefault="00B61736" w:rsidP="00B61736">
      <w:pPr>
        <w:rPr>
          <w:rFonts w:ascii="Times New Roman" w:hAnsi="Times New Roman" w:cs="Times New Roman"/>
          <w:sz w:val="24"/>
          <w:szCs w:val="24"/>
          <w:u w:val="single"/>
          <w:lang w:eastAsia="sl-SI"/>
        </w:rPr>
      </w:pPr>
      <w:r w:rsidRPr="00B61736">
        <w:rPr>
          <w:rFonts w:ascii="Times New Roman" w:hAnsi="Times New Roman" w:cs="Times New Roman"/>
          <w:sz w:val="24"/>
          <w:szCs w:val="24"/>
          <w:u w:val="single"/>
          <w:lang w:eastAsia="sl-SI"/>
        </w:rPr>
        <w:t>Dodatna oprema</w:t>
      </w:r>
    </w:p>
    <w:p w14:paraId="6E245380" w14:textId="6B5DDF4E" w:rsidR="003B7447" w:rsidRDefault="003B7447" w:rsidP="003B7447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 xml:space="preserve">Nastavljiv voznikov sedež </w:t>
      </w:r>
      <w:r w:rsidRPr="00F75332">
        <w:rPr>
          <w:rFonts w:ascii="Times New Roman" w:hAnsi="Times New Roman" w:cs="Times New Roman"/>
          <w:sz w:val="24"/>
          <w:szCs w:val="24"/>
          <w:lang w:eastAsia="sl-SI"/>
        </w:rPr>
        <w:t xml:space="preserve">v </w:t>
      </w:r>
      <w:r>
        <w:rPr>
          <w:rFonts w:ascii="Times New Roman" w:hAnsi="Times New Roman" w:cs="Times New Roman"/>
          <w:sz w:val="24"/>
          <w:szCs w:val="24"/>
          <w:lang w:eastAsia="sl-SI"/>
        </w:rPr>
        <w:t>6</w:t>
      </w:r>
      <w:r w:rsidRPr="00F75332">
        <w:rPr>
          <w:rFonts w:ascii="Times New Roman" w:hAnsi="Times New Roman" w:cs="Times New Roman"/>
          <w:sz w:val="24"/>
          <w:szCs w:val="24"/>
          <w:lang w:eastAsia="sl-SI"/>
        </w:rPr>
        <w:t xml:space="preserve"> smereh (</w:t>
      </w:r>
      <w:r>
        <w:rPr>
          <w:rFonts w:ascii="Times New Roman" w:hAnsi="Times New Roman" w:cs="Times New Roman"/>
          <w:sz w:val="24"/>
          <w:szCs w:val="24"/>
          <w:lang w:eastAsia="sl-SI"/>
        </w:rPr>
        <w:t>električno), z ledveno oporo</w:t>
      </w:r>
    </w:p>
    <w:p w14:paraId="32124EA6" w14:textId="320DA4BC" w:rsidR="00204598" w:rsidRDefault="00204598" w:rsidP="003B7447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>Ogrevana prednja sedeža</w:t>
      </w:r>
    </w:p>
    <w:p w14:paraId="4A8483F0" w14:textId="67265BE6" w:rsidR="00204598" w:rsidRDefault="00204598" w:rsidP="003B7447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>Ogrevan volan</w:t>
      </w:r>
    </w:p>
    <w:p w14:paraId="354B4C9B" w14:textId="1E4EA028" w:rsidR="00204598" w:rsidRDefault="00204598" w:rsidP="003B7447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>Opozorilo o mrtvem kotu in preprečevanje zapustitve voznega pasu ob prehitevanju</w:t>
      </w:r>
    </w:p>
    <w:p w14:paraId="741E8ED8" w14:textId="18C8AE7C" w:rsidR="00204598" w:rsidRDefault="00204598" w:rsidP="003B7447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>Sistem za varen izstop potnikov iz vozila</w:t>
      </w:r>
    </w:p>
    <w:p w14:paraId="0C093746" w14:textId="4EF1A337" w:rsidR="00204598" w:rsidRDefault="00204598" w:rsidP="003B7447">
      <w:pPr>
        <w:pStyle w:val="Odstavekseznam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sl-SI"/>
        </w:rPr>
      </w:pPr>
      <w:r>
        <w:rPr>
          <w:rFonts w:ascii="Times New Roman" w:hAnsi="Times New Roman" w:cs="Times New Roman"/>
          <w:sz w:val="24"/>
          <w:szCs w:val="24"/>
          <w:lang w:eastAsia="sl-SI"/>
        </w:rPr>
        <w:t>Opozorilo o bočnem prometu ob izhodu s parkirnega mesta</w:t>
      </w:r>
    </w:p>
    <w:p w14:paraId="27F6FB4E" w14:textId="77777777" w:rsidR="000D79CB" w:rsidRPr="00572C80" w:rsidRDefault="000D79CB" w:rsidP="000D79CB">
      <w:pPr>
        <w:pStyle w:val="Odstavekseznama"/>
        <w:tabs>
          <w:tab w:val="left" w:pos="916"/>
          <w:tab w:val="left" w:pos="917"/>
        </w:tabs>
        <w:ind w:left="417" w:firstLine="0"/>
        <w:rPr>
          <w:rFonts w:ascii="Times New Roman" w:hAnsi="Times New Roman" w:cs="Times New Roman"/>
          <w:sz w:val="24"/>
          <w:szCs w:val="24"/>
        </w:rPr>
      </w:pPr>
    </w:p>
    <w:p w14:paraId="4913A2C5" w14:textId="77777777" w:rsidR="000D79CB" w:rsidRPr="00581F7E" w:rsidRDefault="000D79CB" w:rsidP="000D79CB">
      <w:pPr>
        <w:pStyle w:val="Odstavekseznama"/>
        <w:tabs>
          <w:tab w:val="left" w:pos="916"/>
          <w:tab w:val="left" w:pos="917"/>
        </w:tabs>
        <w:ind w:left="417" w:firstLine="0"/>
        <w:rPr>
          <w:rFonts w:ascii="Times New Roman" w:hAnsi="Times New Roman" w:cs="Times New Roman"/>
          <w:sz w:val="24"/>
          <w:szCs w:val="24"/>
        </w:rPr>
      </w:pPr>
    </w:p>
    <w:p w14:paraId="11584BB1" w14:textId="77777777" w:rsidR="00251363" w:rsidRPr="00581F7E" w:rsidRDefault="00A46337">
      <w:pPr>
        <w:pStyle w:val="Naslov1"/>
        <w:numPr>
          <w:ilvl w:val="0"/>
          <w:numId w:val="1"/>
        </w:numPr>
        <w:tabs>
          <w:tab w:val="left" w:pos="417"/>
        </w:tabs>
        <w:spacing w:before="183"/>
        <w:ind w:left="416"/>
        <w:rPr>
          <w:rFonts w:ascii="Times New Roman" w:hAnsi="Times New Roman" w:cs="Times New Roman"/>
          <w:sz w:val="24"/>
          <w:szCs w:val="24"/>
        </w:rPr>
      </w:pPr>
      <w:r w:rsidRPr="00581F7E">
        <w:rPr>
          <w:rFonts w:ascii="Times New Roman" w:hAnsi="Times New Roman" w:cs="Times New Roman"/>
          <w:sz w:val="24"/>
          <w:szCs w:val="24"/>
        </w:rPr>
        <w:lastRenderedPageBreak/>
        <w:t>Dokumentacija:</w:t>
      </w:r>
    </w:p>
    <w:p w14:paraId="035C7CE7" w14:textId="77777777" w:rsidR="00251363" w:rsidRPr="00581F7E" w:rsidRDefault="00A46337">
      <w:pPr>
        <w:pStyle w:val="Telobesedila"/>
        <w:spacing w:before="180"/>
        <w:ind w:left="196" w:firstLine="0"/>
        <w:rPr>
          <w:rFonts w:ascii="Times New Roman" w:hAnsi="Times New Roman" w:cs="Times New Roman"/>
          <w:sz w:val="24"/>
          <w:szCs w:val="24"/>
        </w:rPr>
      </w:pPr>
      <w:r w:rsidRPr="00581F7E">
        <w:rPr>
          <w:rFonts w:ascii="Times New Roman" w:hAnsi="Times New Roman" w:cs="Times New Roman"/>
          <w:sz w:val="24"/>
          <w:szCs w:val="24"/>
        </w:rPr>
        <w:t>Vsa dokumentacija mora biti v slovenskem jeziku.</w:t>
      </w:r>
    </w:p>
    <w:p w14:paraId="0E3054DB" w14:textId="77777777" w:rsidR="00251363" w:rsidRPr="00581F7E" w:rsidRDefault="00A46337">
      <w:pPr>
        <w:pStyle w:val="Odstavekseznama"/>
        <w:numPr>
          <w:ilvl w:val="1"/>
          <w:numId w:val="1"/>
        </w:numPr>
        <w:tabs>
          <w:tab w:val="left" w:pos="916"/>
          <w:tab w:val="left" w:pos="917"/>
        </w:tabs>
        <w:spacing w:before="180"/>
        <w:ind w:hanging="361"/>
        <w:rPr>
          <w:rFonts w:ascii="Times New Roman" w:hAnsi="Times New Roman" w:cs="Times New Roman"/>
          <w:sz w:val="24"/>
          <w:szCs w:val="24"/>
        </w:rPr>
      </w:pPr>
      <w:r w:rsidRPr="00581F7E">
        <w:rPr>
          <w:rFonts w:ascii="Times New Roman" w:hAnsi="Times New Roman" w:cs="Times New Roman"/>
          <w:sz w:val="24"/>
          <w:szCs w:val="24"/>
        </w:rPr>
        <w:t>servisna</w:t>
      </w:r>
      <w:r w:rsidRPr="00581F7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knjiga;</w:t>
      </w:r>
    </w:p>
    <w:p w14:paraId="6F340C1B" w14:textId="77777777" w:rsidR="00251363" w:rsidRPr="00581F7E" w:rsidRDefault="00A46337">
      <w:pPr>
        <w:pStyle w:val="Odstavekseznama"/>
        <w:numPr>
          <w:ilvl w:val="1"/>
          <w:numId w:val="1"/>
        </w:numPr>
        <w:tabs>
          <w:tab w:val="left" w:pos="916"/>
          <w:tab w:val="left" w:pos="917"/>
        </w:tabs>
        <w:ind w:hanging="361"/>
        <w:rPr>
          <w:rFonts w:ascii="Times New Roman" w:hAnsi="Times New Roman" w:cs="Times New Roman"/>
          <w:sz w:val="24"/>
          <w:szCs w:val="24"/>
        </w:rPr>
      </w:pPr>
      <w:r w:rsidRPr="00581F7E">
        <w:rPr>
          <w:rFonts w:ascii="Times New Roman" w:hAnsi="Times New Roman" w:cs="Times New Roman"/>
          <w:sz w:val="24"/>
          <w:szCs w:val="24"/>
        </w:rPr>
        <w:t>navodila za uporabo v slovenskem</w:t>
      </w:r>
      <w:r w:rsidRPr="00581F7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F7E">
        <w:rPr>
          <w:rFonts w:ascii="Times New Roman" w:hAnsi="Times New Roman" w:cs="Times New Roman"/>
          <w:sz w:val="24"/>
          <w:szCs w:val="24"/>
        </w:rPr>
        <w:t>jeziku;</w:t>
      </w:r>
    </w:p>
    <w:p w14:paraId="3AC14AA4" w14:textId="77777777" w:rsidR="00251363" w:rsidRPr="00581F7E" w:rsidRDefault="00A46337">
      <w:pPr>
        <w:pStyle w:val="Odstavekseznama"/>
        <w:numPr>
          <w:ilvl w:val="1"/>
          <w:numId w:val="1"/>
        </w:numPr>
        <w:tabs>
          <w:tab w:val="left" w:pos="916"/>
          <w:tab w:val="left" w:pos="917"/>
        </w:tabs>
        <w:ind w:hanging="361"/>
        <w:rPr>
          <w:rFonts w:ascii="Times New Roman" w:hAnsi="Times New Roman" w:cs="Times New Roman"/>
          <w:sz w:val="24"/>
          <w:szCs w:val="24"/>
        </w:rPr>
      </w:pPr>
      <w:r w:rsidRPr="00581F7E">
        <w:rPr>
          <w:rFonts w:ascii="Times New Roman" w:hAnsi="Times New Roman" w:cs="Times New Roman"/>
          <w:sz w:val="24"/>
          <w:szCs w:val="24"/>
        </w:rPr>
        <w:t>garancijska izjava.</w:t>
      </w:r>
    </w:p>
    <w:p w14:paraId="24593F89" w14:textId="77777777" w:rsidR="000D79CB" w:rsidRPr="00581F7E" w:rsidRDefault="000D79CB" w:rsidP="000D79CB">
      <w:pPr>
        <w:pStyle w:val="Odstavekseznama"/>
        <w:tabs>
          <w:tab w:val="left" w:pos="916"/>
          <w:tab w:val="left" w:pos="917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14:paraId="0EE728F7" w14:textId="77777777" w:rsidR="00251363" w:rsidRPr="00581F7E" w:rsidRDefault="00A46337">
      <w:pPr>
        <w:pStyle w:val="Naslov1"/>
        <w:numPr>
          <w:ilvl w:val="0"/>
          <w:numId w:val="1"/>
        </w:numPr>
        <w:tabs>
          <w:tab w:val="left" w:pos="417"/>
        </w:tabs>
        <w:spacing w:before="180"/>
        <w:ind w:left="416"/>
        <w:rPr>
          <w:rFonts w:ascii="Times New Roman" w:hAnsi="Times New Roman" w:cs="Times New Roman"/>
          <w:sz w:val="24"/>
          <w:szCs w:val="24"/>
        </w:rPr>
      </w:pPr>
      <w:r w:rsidRPr="00581F7E">
        <w:rPr>
          <w:rFonts w:ascii="Times New Roman" w:hAnsi="Times New Roman" w:cs="Times New Roman"/>
          <w:sz w:val="24"/>
          <w:szCs w:val="24"/>
        </w:rPr>
        <w:t>Garancija</w:t>
      </w:r>
    </w:p>
    <w:p w14:paraId="551B3610" w14:textId="446971FD" w:rsidR="00251363" w:rsidRDefault="00A46337" w:rsidP="002D2C16">
      <w:pPr>
        <w:pStyle w:val="Telobesedila"/>
        <w:spacing w:before="183" w:line="259" w:lineRule="auto"/>
        <w:ind w:left="196" w:right="142" w:firstLine="0"/>
        <w:rPr>
          <w:rFonts w:ascii="Times New Roman" w:hAnsi="Times New Roman" w:cs="Times New Roman"/>
          <w:sz w:val="24"/>
          <w:szCs w:val="24"/>
        </w:rPr>
      </w:pPr>
      <w:r w:rsidRPr="00581F7E">
        <w:rPr>
          <w:rFonts w:ascii="Times New Roman" w:hAnsi="Times New Roman" w:cs="Times New Roman"/>
          <w:sz w:val="24"/>
          <w:szCs w:val="24"/>
        </w:rPr>
        <w:t xml:space="preserve">Ponudnik mora zagotoviti </w:t>
      </w:r>
      <w:r w:rsidR="00494952">
        <w:rPr>
          <w:rFonts w:ascii="Times New Roman" w:hAnsi="Times New Roman" w:cs="Times New Roman"/>
          <w:sz w:val="24"/>
          <w:szCs w:val="24"/>
        </w:rPr>
        <w:t xml:space="preserve">osnovno </w:t>
      </w:r>
      <w:r w:rsidRPr="00581F7E">
        <w:rPr>
          <w:rFonts w:ascii="Times New Roman" w:hAnsi="Times New Roman" w:cs="Times New Roman"/>
          <w:sz w:val="24"/>
          <w:szCs w:val="24"/>
        </w:rPr>
        <w:t>garancijo za vozilo najmanj</w:t>
      </w:r>
      <w:r w:rsidR="002D2C16">
        <w:rPr>
          <w:rFonts w:ascii="Times New Roman" w:hAnsi="Times New Roman" w:cs="Times New Roman"/>
          <w:sz w:val="24"/>
          <w:szCs w:val="24"/>
        </w:rPr>
        <w:t xml:space="preserve"> </w:t>
      </w:r>
      <w:r w:rsidR="00572C80">
        <w:rPr>
          <w:rFonts w:ascii="Times New Roman" w:hAnsi="Times New Roman" w:cs="Times New Roman"/>
          <w:sz w:val="24"/>
          <w:szCs w:val="24"/>
        </w:rPr>
        <w:t>5</w:t>
      </w:r>
      <w:r w:rsidRPr="00581F7E">
        <w:rPr>
          <w:rFonts w:ascii="Times New Roman" w:hAnsi="Times New Roman" w:cs="Times New Roman"/>
          <w:sz w:val="24"/>
          <w:szCs w:val="24"/>
        </w:rPr>
        <w:t xml:space="preserve"> let in najmanj 8 let oziroma </w:t>
      </w:r>
      <w:r w:rsidR="00732597" w:rsidRPr="00581F7E">
        <w:rPr>
          <w:rFonts w:ascii="Times New Roman" w:hAnsi="Times New Roman" w:cs="Times New Roman"/>
          <w:sz w:val="24"/>
          <w:szCs w:val="24"/>
        </w:rPr>
        <w:t>1</w:t>
      </w:r>
      <w:r w:rsidR="002D2C16">
        <w:rPr>
          <w:rFonts w:ascii="Times New Roman" w:hAnsi="Times New Roman" w:cs="Times New Roman"/>
          <w:sz w:val="24"/>
          <w:szCs w:val="24"/>
        </w:rPr>
        <w:t>5</w:t>
      </w:r>
      <w:r w:rsidRPr="00581F7E">
        <w:rPr>
          <w:rFonts w:ascii="Times New Roman" w:hAnsi="Times New Roman" w:cs="Times New Roman"/>
          <w:sz w:val="24"/>
          <w:szCs w:val="24"/>
        </w:rPr>
        <w:t>0.000 km za baterijo.</w:t>
      </w:r>
    </w:p>
    <w:p w14:paraId="7722C4EF" w14:textId="77777777" w:rsidR="002A1A7D" w:rsidRDefault="002A1A7D" w:rsidP="002D2C16">
      <w:pPr>
        <w:pStyle w:val="Telobesedila"/>
        <w:spacing w:before="183" w:line="259" w:lineRule="auto"/>
        <w:ind w:left="196" w:right="142" w:firstLine="0"/>
        <w:rPr>
          <w:rFonts w:ascii="Times New Roman" w:hAnsi="Times New Roman" w:cs="Times New Roman"/>
          <w:sz w:val="24"/>
          <w:szCs w:val="24"/>
        </w:rPr>
      </w:pPr>
    </w:p>
    <w:p w14:paraId="3E2962B5" w14:textId="46AD0A27" w:rsidR="002A1A7D" w:rsidRPr="00581F7E" w:rsidRDefault="002A1A7D" w:rsidP="002A1A7D">
      <w:pPr>
        <w:pStyle w:val="Naslov1"/>
        <w:numPr>
          <w:ilvl w:val="0"/>
          <w:numId w:val="1"/>
        </w:numPr>
        <w:tabs>
          <w:tab w:val="left" w:pos="417"/>
        </w:tabs>
        <w:spacing w:before="180"/>
        <w:ind w:left="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Pooblaščeni serviserji</w:t>
      </w:r>
    </w:p>
    <w:p w14:paraId="2A87FE09" w14:textId="28D5F2D7" w:rsidR="002A1A7D" w:rsidRPr="00581F7E" w:rsidRDefault="00FC0666" w:rsidP="002D2C16">
      <w:pPr>
        <w:pStyle w:val="Telobesedila"/>
        <w:spacing w:before="183" w:line="259" w:lineRule="auto"/>
        <w:ind w:left="196" w:right="14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Pooblaščeni serviserji </w:t>
      </w:r>
      <w:r w:rsidR="00C04915">
        <w:rPr>
          <w:rFonts w:ascii="Times New Roman" w:hAnsi="Times New Roman" w:cs="Times New Roman"/>
          <w:sz w:val="24"/>
          <w:szCs w:val="24"/>
        </w:rPr>
        <w:t xml:space="preserve">(najmanj eden) </w:t>
      </w:r>
      <w:r>
        <w:rPr>
          <w:rFonts w:ascii="Times New Roman" w:hAnsi="Times New Roman" w:cs="Times New Roman"/>
          <w:sz w:val="24"/>
          <w:szCs w:val="24"/>
        </w:rPr>
        <w:t xml:space="preserve">so locirani na območju v radiju max. 25 km od sedeža naročnika. </w:t>
      </w:r>
    </w:p>
    <w:sectPr w:rsidR="002A1A7D" w:rsidRPr="00581F7E">
      <w:footerReference w:type="default" r:id="rId7"/>
      <w:pgSz w:w="11910" w:h="16840"/>
      <w:pgMar w:top="1320" w:right="1300" w:bottom="1200" w:left="1220" w:header="0" w:footer="10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C6B27" w14:textId="77777777" w:rsidR="00322AA2" w:rsidRDefault="00322AA2">
      <w:r>
        <w:separator/>
      </w:r>
    </w:p>
  </w:endnote>
  <w:endnote w:type="continuationSeparator" w:id="0">
    <w:p w14:paraId="026D7DA3" w14:textId="77777777" w:rsidR="00322AA2" w:rsidRDefault="00322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1BD3" w14:textId="77777777" w:rsidR="00251363" w:rsidRDefault="00AB2C6D">
    <w:pPr>
      <w:pStyle w:val="Telobesedila"/>
      <w:spacing w:before="0" w:line="14" w:lineRule="auto"/>
      <w:ind w:left="0" w:firstLine="0"/>
      <w:rPr>
        <w:sz w:val="20"/>
      </w:rPr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8E2702E" wp14:editId="51F6839B">
              <wp:simplePos x="0" y="0"/>
              <wp:positionH relativeFrom="page">
                <wp:posOffset>6553200</wp:posOffset>
              </wp:positionH>
              <wp:positionV relativeFrom="page">
                <wp:posOffset>9917430</wp:posOffset>
              </wp:positionV>
              <wp:extent cx="1473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23A48D" w14:textId="77777777" w:rsidR="00251363" w:rsidRDefault="00A46337">
                          <w:pPr>
                            <w:pStyle w:val="Telobesedila"/>
                            <w:spacing w:before="0" w:line="245" w:lineRule="exact"/>
                            <w:ind w:left="60" w:firstLine="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E24A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E270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6pt;margin-top:780.9pt;width:11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" filled="f" stroked="f">
              <v:textbox inset="0,0,0,0">
                <w:txbxContent>
                  <w:p w14:paraId="7923A48D" w14:textId="77777777" w:rsidR="00251363" w:rsidRDefault="00A46337">
                    <w:pPr>
                      <w:pStyle w:val="Telobesedila"/>
                      <w:spacing w:before="0" w:line="245" w:lineRule="exact"/>
                      <w:ind w:left="60" w:firstLine="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E24A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06F2E" w14:textId="77777777" w:rsidR="00322AA2" w:rsidRDefault="00322AA2">
      <w:r>
        <w:separator/>
      </w:r>
    </w:p>
  </w:footnote>
  <w:footnote w:type="continuationSeparator" w:id="0">
    <w:p w14:paraId="61F94006" w14:textId="77777777" w:rsidR="00322AA2" w:rsidRDefault="00322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33177"/>
    <w:multiLevelType w:val="hybridMultilevel"/>
    <w:tmpl w:val="3E56D3CE"/>
    <w:lvl w:ilvl="0" w:tplc="1AF8161A">
      <w:start w:val="11"/>
      <w:numFmt w:val="bullet"/>
      <w:lvlText w:val="-"/>
      <w:lvlJc w:val="left"/>
      <w:pPr>
        <w:ind w:left="556" w:hanging="360"/>
      </w:pPr>
      <w:rPr>
        <w:rFonts w:ascii="Times New Roman" w:eastAsia="Carlito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abstractNum w:abstractNumId="1" w15:restartNumberingAfterBreak="0">
    <w:nsid w:val="36F6385D"/>
    <w:multiLevelType w:val="hybridMultilevel"/>
    <w:tmpl w:val="2B98B3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902AE"/>
    <w:multiLevelType w:val="hybridMultilevel"/>
    <w:tmpl w:val="FED27A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D7F71"/>
    <w:multiLevelType w:val="hybridMultilevel"/>
    <w:tmpl w:val="E594FD96"/>
    <w:lvl w:ilvl="0" w:tplc="F0B273DA">
      <w:numFmt w:val="bullet"/>
      <w:lvlText w:val=""/>
      <w:lvlJc w:val="left"/>
      <w:pPr>
        <w:ind w:left="916" w:hanging="360"/>
      </w:pPr>
      <w:rPr>
        <w:rFonts w:ascii="Wingdings" w:eastAsia="Wingdings" w:hAnsi="Wingdings" w:cs="Wingdings" w:hint="default"/>
        <w:w w:val="100"/>
        <w:sz w:val="22"/>
        <w:szCs w:val="22"/>
        <w:lang w:val="sl-SI" w:eastAsia="en-US" w:bidi="ar-S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01D37"/>
    <w:multiLevelType w:val="hybridMultilevel"/>
    <w:tmpl w:val="FAAC5090"/>
    <w:lvl w:ilvl="0" w:tplc="38E650B4">
      <w:start w:val="1"/>
      <w:numFmt w:val="upperRoman"/>
      <w:lvlText w:val="%1."/>
      <w:lvlJc w:val="left"/>
      <w:pPr>
        <w:ind w:left="364" w:hanging="168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sl-SI" w:eastAsia="en-US" w:bidi="ar-SA"/>
      </w:rPr>
    </w:lvl>
    <w:lvl w:ilvl="1" w:tplc="780CEB5C">
      <w:numFmt w:val="bullet"/>
      <w:lvlText w:val="•"/>
      <w:lvlJc w:val="left"/>
      <w:pPr>
        <w:ind w:left="1262" w:hanging="168"/>
      </w:pPr>
      <w:rPr>
        <w:rFonts w:hint="default"/>
        <w:lang w:val="sl-SI" w:eastAsia="en-US" w:bidi="ar-SA"/>
      </w:rPr>
    </w:lvl>
    <w:lvl w:ilvl="2" w:tplc="B00EB020">
      <w:numFmt w:val="bullet"/>
      <w:lvlText w:val="•"/>
      <w:lvlJc w:val="left"/>
      <w:pPr>
        <w:ind w:left="2165" w:hanging="168"/>
      </w:pPr>
      <w:rPr>
        <w:rFonts w:hint="default"/>
        <w:lang w:val="sl-SI" w:eastAsia="en-US" w:bidi="ar-SA"/>
      </w:rPr>
    </w:lvl>
    <w:lvl w:ilvl="3" w:tplc="44FE3406">
      <w:numFmt w:val="bullet"/>
      <w:lvlText w:val="•"/>
      <w:lvlJc w:val="left"/>
      <w:pPr>
        <w:ind w:left="3067" w:hanging="168"/>
      </w:pPr>
      <w:rPr>
        <w:rFonts w:hint="default"/>
        <w:lang w:val="sl-SI" w:eastAsia="en-US" w:bidi="ar-SA"/>
      </w:rPr>
    </w:lvl>
    <w:lvl w:ilvl="4" w:tplc="15FCD494">
      <w:numFmt w:val="bullet"/>
      <w:lvlText w:val="•"/>
      <w:lvlJc w:val="left"/>
      <w:pPr>
        <w:ind w:left="3970" w:hanging="168"/>
      </w:pPr>
      <w:rPr>
        <w:rFonts w:hint="default"/>
        <w:lang w:val="sl-SI" w:eastAsia="en-US" w:bidi="ar-SA"/>
      </w:rPr>
    </w:lvl>
    <w:lvl w:ilvl="5" w:tplc="AA948DF4">
      <w:numFmt w:val="bullet"/>
      <w:lvlText w:val="•"/>
      <w:lvlJc w:val="left"/>
      <w:pPr>
        <w:ind w:left="4873" w:hanging="168"/>
      </w:pPr>
      <w:rPr>
        <w:rFonts w:hint="default"/>
        <w:lang w:val="sl-SI" w:eastAsia="en-US" w:bidi="ar-SA"/>
      </w:rPr>
    </w:lvl>
    <w:lvl w:ilvl="6" w:tplc="55D89B2E">
      <w:numFmt w:val="bullet"/>
      <w:lvlText w:val="•"/>
      <w:lvlJc w:val="left"/>
      <w:pPr>
        <w:ind w:left="5775" w:hanging="168"/>
      </w:pPr>
      <w:rPr>
        <w:rFonts w:hint="default"/>
        <w:lang w:val="sl-SI" w:eastAsia="en-US" w:bidi="ar-SA"/>
      </w:rPr>
    </w:lvl>
    <w:lvl w:ilvl="7" w:tplc="D8D8669A">
      <w:numFmt w:val="bullet"/>
      <w:lvlText w:val="•"/>
      <w:lvlJc w:val="left"/>
      <w:pPr>
        <w:ind w:left="6678" w:hanging="168"/>
      </w:pPr>
      <w:rPr>
        <w:rFonts w:hint="default"/>
        <w:lang w:val="sl-SI" w:eastAsia="en-US" w:bidi="ar-SA"/>
      </w:rPr>
    </w:lvl>
    <w:lvl w:ilvl="8" w:tplc="C0EA8476">
      <w:numFmt w:val="bullet"/>
      <w:lvlText w:val="•"/>
      <w:lvlJc w:val="left"/>
      <w:pPr>
        <w:ind w:left="7581" w:hanging="168"/>
      </w:pPr>
      <w:rPr>
        <w:rFonts w:hint="default"/>
        <w:lang w:val="sl-SI" w:eastAsia="en-US" w:bidi="ar-SA"/>
      </w:rPr>
    </w:lvl>
  </w:abstractNum>
  <w:abstractNum w:abstractNumId="5" w15:restartNumberingAfterBreak="0">
    <w:nsid w:val="68DC17D8"/>
    <w:multiLevelType w:val="multilevel"/>
    <w:tmpl w:val="DEE46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E35ADC"/>
    <w:multiLevelType w:val="hybridMultilevel"/>
    <w:tmpl w:val="DAE2AA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3407E2"/>
    <w:multiLevelType w:val="hybridMultilevel"/>
    <w:tmpl w:val="13ECC984"/>
    <w:lvl w:ilvl="0" w:tplc="52ACFC20">
      <w:start w:val="1"/>
      <w:numFmt w:val="decimal"/>
      <w:lvlText w:val="%1."/>
      <w:lvlJc w:val="left"/>
      <w:pPr>
        <w:ind w:left="417" w:hanging="221"/>
      </w:pPr>
      <w:rPr>
        <w:rFonts w:ascii="Carlito" w:eastAsia="Carlito" w:hAnsi="Carlito" w:cs="Carlito" w:hint="default"/>
        <w:b/>
        <w:bCs/>
        <w:w w:val="100"/>
        <w:sz w:val="22"/>
        <w:szCs w:val="22"/>
        <w:lang w:val="sl-SI" w:eastAsia="en-US" w:bidi="ar-SA"/>
      </w:rPr>
    </w:lvl>
    <w:lvl w:ilvl="1" w:tplc="F0B273DA">
      <w:numFmt w:val="bullet"/>
      <w:lvlText w:val=""/>
      <w:lvlJc w:val="left"/>
      <w:pPr>
        <w:ind w:left="916" w:hanging="360"/>
      </w:pPr>
      <w:rPr>
        <w:rFonts w:ascii="Wingdings" w:eastAsia="Wingdings" w:hAnsi="Wingdings" w:cs="Wingdings" w:hint="default"/>
        <w:w w:val="100"/>
        <w:sz w:val="22"/>
        <w:szCs w:val="22"/>
        <w:lang w:val="sl-SI" w:eastAsia="en-US" w:bidi="ar-SA"/>
      </w:rPr>
    </w:lvl>
    <w:lvl w:ilvl="2" w:tplc="E36649C2">
      <w:numFmt w:val="bullet"/>
      <w:lvlText w:val="•"/>
      <w:lvlJc w:val="left"/>
      <w:pPr>
        <w:ind w:left="1860" w:hanging="360"/>
      </w:pPr>
      <w:rPr>
        <w:rFonts w:hint="default"/>
        <w:lang w:val="sl-SI" w:eastAsia="en-US" w:bidi="ar-SA"/>
      </w:rPr>
    </w:lvl>
    <w:lvl w:ilvl="3" w:tplc="0D12AFBA">
      <w:numFmt w:val="bullet"/>
      <w:lvlText w:val="•"/>
      <w:lvlJc w:val="left"/>
      <w:pPr>
        <w:ind w:left="2801" w:hanging="360"/>
      </w:pPr>
      <w:rPr>
        <w:rFonts w:hint="default"/>
        <w:lang w:val="sl-SI" w:eastAsia="en-US" w:bidi="ar-SA"/>
      </w:rPr>
    </w:lvl>
    <w:lvl w:ilvl="4" w:tplc="FF82B930">
      <w:numFmt w:val="bullet"/>
      <w:lvlText w:val="•"/>
      <w:lvlJc w:val="left"/>
      <w:pPr>
        <w:ind w:left="3742" w:hanging="360"/>
      </w:pPr>
      <w:rPr>
        <w:rFonts w:hint="default"/>
        <w:lang w:val="sl-SI" w:eastAsia="en-US" w:bidi="ar-SA"/>
      </w:rPr>
    </w:lvl>
    <w:lvl w:ilvl="5" w:tplc="1B945B90">
      <w:numFmt w:val="bullet"/>
      <w:lvlText w:val="•"/>
      <w:lvlJc w:val="left"/>
      <w:pPr>
        <w:ind w:left="4682" w:hanging="360"/>
      </w:pPr>
      <w:rPr>
        <w:rFonts w:hint="default"/>
        <w:lang w:val="sl-SI" w:eastAsia="en-US" w:bidi="ar-SA"/>
      </w:rPr>
    </w:lvl>
    <w:lvl w:ilvl="6" w:tplc="15D4CF72">
      <w:numFmt w:val="bullet"/>
      <w:lvlText w:val="•"/>
      <w:lvlJc w:val="left"/>
      <w:pPr>
        <w:ind w:left="5623" w:hanging="360"/>
      </w:pPr>
      <w:rPr>
        <w:rFonts w:hint="default"/>
        <w:lang w:val="sl-SI" w:eastAsia="en-US" w:bidi="ar-SA"/>
      </w:rPr>
    </w:lvl>
    <w:lvl w:ilvl="7" w:tplc="F834AF70">
      <w:numFmt w:val="bullet"/>
      <w:lvlText w:val="•"/>
      <w:lvlJc w:val="left"/>
      <w:pPr>
        <w:ind w:left="6564" w:hanging="360"/>
      </w:pPr>
      <w:rPr>
        <w:rFonts w:hint="default"/>
        <w:lang w:val="sl-SI" w:eastAsia="en-US" w:bidi="ar-SA"/>
      </w:rPr>
    </w:lvl>
    <w:lvl w:ilvl="8" w:tplc="E81E8764">
      <w:numFmt w:val="bullet"/>
      <w:lvlText w:val="•"/>
      <w:lvlJc w:val="left"/>
      <w:pPr>
        <w:ind w:left="7504" w:hanging="360"/>
      </w:pPr>
      <w:rPr>
        <w:rFonts w:hint="default"/>
        <w:lang w:val="sl-SI" w:eastAsia="en-US" w:bidi="ar-SA"/>
      </w:rPr>
    </w:lvl>
  </w:abstractNum>
  <w:num w:numId="1" w16cid:durableId="2081366143">
    <w:abstractNumId w:val="7"/>
  </w:num>
  <w:num w:numId="2" w16cid:durableId="106852399">
    <w:abstractNumId w:val="4"/>
  </w:num>
  <w:num w:numId="3" w16cid:durableId="2054841437">
    <w:abstractNumId w:val="5"/>
  </w:num>
  <w:num w:numId="4" w16cid:durableId="572155928">
    <w:abstractNumId w:val="1"/>
  </w:num>
  <w:num w:numId="5" w16cid:durableId="148912826">
    <w:abstractNumId w:val="2"/>
  </w:num>
  <w:num w:numId="6" w16cid:durableId="1562445199">
    <w:abstractNumId w:val="6"/>
  </w:num>
  <w:num w:numId="7" w16cid:durableId="1703549177">
    <w:abstractNumId w:val="3"/>
  </w:num>
  <w:num w:numId="8" w16cid:durableId="679509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363"/>
    <w:rsid w:val="00064B93"/>
    <w:rsid w:val="000B3402"/>
    <w:rsid w:val="000D79CB"/>
    <w:rsid w:val="000F0199"/>
    <w:rsid w:val="0013392A"/>
    <w:rsid w:val="001869F8"/>
    <w:rsid w:val="001A2436"/>
    <w:rsid w:val="001B3AF5"/>
    <w:rsid w:val="001B48EC"/>
    <w:rsid w:val="001C38A7"/>
    <w:rsid w:val="00204598"/>
    <w:rsid w:val="00213AD1"/>
    <w:rsid w:val="00251363"/>
    <w:rsid w:val="00273B5E"/>
    <w:rsid w:val="002A0BFC"/>
    <w:rsid w:val="002A1A7D"/>
    <w:rsid w:val="002A4731"/>
    <w:rsid w:val="002D2C16"/>
    <w:rsid w:val="00322AA2"/>
    <w:rsid w:val="00373DC0"/>
    <w:rsid w:val="00392784"/>
    <w:rsid w:val="00393E1E"/>
    <w:rsid w:val="003A2E2D"/>
    <w:rsid w:val="003B7447"/>
    <w:rsid w:val="003B7551"/>
    <w:rsid w:val="0041642E"/>
    <w:rsid w:val="00472205"/>
    <w:rsid w:val="00484C16"/>
    <w:rsid w:val="00494952"/>
    <w:rsid w:val="004B5F49"/>
    <w:rsid w:val="004C5255"/>
    <w:rsid w:val="004E5694"/>
    <w:rsid w:val="004E5BEF"/>
    <w:rsid w:val="00572C80"/>
    <w:rsid w:val="00574644"/>
    <w:rsid w:val="00581F7E"/>
    <w:rsid w:val="00663936"/>
    <w:rsid w:val="006A529C"/>
    <w:rsid w:val="006D59B4"/>
    <w:rsid w:val="00703F4D"/>
    <w:rsid w:val="00732597"/>
    <w:rsid w:val="007559C6"/>
    <w:rsid w:val="00794EB4"/>
    <w:rsid w:val="007A4C34"/>
    <w:rsid w:val="00850A50"/>
    <w:rsid w:val="008D3012"/>
    <w:rsid w:val="008D4E50"/>
    <w:rsid w:val="008E1E87"/>
    <w:rsid w:val="00947393"/>
    <w:rsid w:val="00A0058D"/>
    <w:rsid w:val="00A245A1"/>
    <w:rsid w:val="00A44EDB"/>
    <w:rsid w:val="00A46337"/>
    <w:rsid w:val="00A46BCE"/>
    <w:rsid w:val="00A91CC1"/>
    <w:rsid w:val="00A97111"/>
    <w:rsid w:val="00AB1273"/>
    <w:rsid w:val="00AB2C6D"/>
    <w:rsid w:val="00AF1E82"/>
    <w:rsid w:val="00B40DA1"/>
    <w:rsid w:val="00B61736"/>
    <w:rsid w:val="00B7392A"/>
    <w:rsid w:val="00B83143"/>
    <w:rsid w:val="00BA6213"/>
    <w:rsid w:val="00BF6BA6"/>
    <w:rsid w:val="00C04915"/>
    <w:rsid w:val="00C1654C"/>
    <w:rsid w:val="00C33A05"/>
    <w:rsid w:val="00C612F4"/>
    <w:rsid w:val="00CC7AD8"/>
    <w:rsid w:val="00D552F0"/>
    <w:rsid w:val="00D7184F"/>
    <w:rsid w:val="00DB3979"/>
    <w:rsid w:val="00DC3D58"/>
    <w:rsid w:val="00DE6FAE"/>
    <w:rsid w:val="00DF2AFC"/>
    <w:rsid w:val="00E139CD"/>
    <w:rsid w:val="00EA250E"/>
    <w:rsid w:val="00EA4A07"/>
    <w:rsid w:val="00EF3203"/>
    <w:rsid w:val="00F051B7"/>
    <w:rsid w:val="00F06A4D"/>
    <w:rsid w:val="00F443F0"/>
    <w:rsid w:val="00F67963"/>
    <w:rsid w:val="00F75332"/>
    <w:rsid w:val="00FA1EF8"/>
    <w:rsid w:val="00FC0666"/>
    <w:rsid w:val="00FC0D82"/>
    <w:rsid w:val="00FE24A6"/>
    <w:rsid w:val="00FF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21E07"/>
  <w15:docId w15:val="{D430BB83-9F2E-4B12-9804-967AB7AA9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Pr>
      <w:rFonts w:ascii="Carlito" w:eastAsia="Carlito" w:hAnsi="Carlito" w:cs="Carlito"/>
      <w:lang w:val="sl-SI"/>
    </w:rPr>
  </w:style>
  <w:style w:type="paragraph" w:styleId="Naslov1">
    <w:name w:val="heading 1"/>
    <w:basedOn w:val="Navaden"/>
    <w:link w:val="Naslov1Znak"/>
    <w:uiPriority w:val="1"/>
    <w:qFormat/>
    <w:pPr>
      <w:ind w:left="196" w:hanging="221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spacing w:before="22"/>
      <w:ind w:left="916" w:hanging="361"/>
    </w:pPr>
  </w:style>
  <w:style w:type="paragraph" w:styleId="Naslov">
    <w:name w:val="Title"/>
    <w:basedOn w:val="Navaden"/>
    <w:uiPriority w:val="1"/>
    <w:qFormat/>
    <w:pPr>
      <w:spacing w:before="180"/>
      <w:ind w:left="2910" w:right="2835"/>
      <w:jc w:val="center"/>
    </w:pPr>
    <w:rPr>
      <w:b/>
      <w:bCs/>
      <w:sz w:val="24"/>
      <w:szCs w:val="24"/>
    </w:rPr>
  </w:style>
  <w:style w:type="paragraph" w:styleId="Odstavekseznama">
    <w:name w:val="List Paragraph"/>
    <w:basedOn w:val="Navaden"/>
    <w:uiPriority w:val="1"/>
    <w:qFormat/>
    <w:pPr>
      <w:spacing w:before="22"/>
      <w:ind w:left="916" w:hanging="361"/>
    </w:pPr>
  </w:style>
  <w:style w:type="paragraph" w:customStyle="1" w:styleId="TableParagraph">
    <w:name w:val="Table Paragraph"/>
    <w:basedOn w:val="Navaden"/>
    <w:uiPriority w:val="1"/>
    <w:qFormat/>
    <w:pPr>
      <w:spacing w:line="249" w:lineRule="exact"/>
      <w:ind w:left="200"/>
    </w:pPr>
  </w:style>
  <w:style w:type="character" w:customStyle="1" w:styleId="Naslov1Znak">
    <w:name w:val="Naslov 1 Znak"/>
    <w:basedOn w:val="Privzetapisavaodstavka"/>
    <w:link w:val="Naslov1"/>
    <w:uiPriority w:val="1"/>
    <w:rsid w:val="002A1A7D"/>
    <w:rPr>
      <w:rFonts w:ascii="Carlito" w:eastAsia="Carlito" w:hAnsi="Carlito" w:cs="Carlito"/>
      <w:b/>
      <w:bCs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8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585</Words>
  <Characters>3338</Characters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2022-03-07T07:38:00Z</dcterms:created>
  <dcterms:modified xsi:type="dcterms:W3CDTF">2026-08-03T13:04:00Z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2021-12-13T00:00:00Z</vt:filetime>
  </property>
</Properties>
</file>